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2" w:rsidRPr="001747D2" w:rsidRDefault="001747D2" w:rsidP="00D4187F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814"/>
        <w:gridCol w:w="4814"/>
      </w:tblGrid>
      <w:tr w:rsidR="00C9193B" w:rsidTr="00C9193B">
        <w:tc>
          <w:tcPr>
            <w:tcW w:w="4814" w:type="dxa"/>
          </w:tcPr>
          <w:p w:rsidR="00C9193B" w:rsidRPr="00674D10" w:rsidRDefault="00C9193B" w:rsidP="00D4187F">
            <w:pPr>
              <w:spacing w:before="1" w:line="240" w:lineRule="exact"/>
              <w:jc w:val="center"/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</w:pPr>
            <w:r w:rsidRPr="00674D10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OS: </w:t>
            </w:r>
            <w:r w:rsidR="00B155B2" w:rsidRPr="00674D10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CATAVENTO CULTURAL E EDUCACIONAL ORGANIZAÇÃO SOCIAL DA CULTURA</w:t>
            </w:r>
          </w:p>
        </w:tc>
        <w:tc>
          <w:tcPr>
            <w:tcW w:w="4814" w:type="dxa"/>
          </w:tcPr>
          <w:p w:rsidR="00B155B2" w:rsidRPr="00674D10" w:rsidRDefault="00C9193B" w:rsidP="00D4187F">
            <w:pPr>
              <w:spacing w:before="1" w:line="240" w:lineRule="exact"/>
              <w:jc w:val="center"/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</w:pPr>
            <w:r w:rsidRPr="00674D10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OBJETO: </w:t>
            </w:r>
            <w:r w:rsidR="00B155B2" w:rsidRPr="00674D10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MUSEU CATAVENTO – ESPAÇO</w:t>
            </w:r>
          </w:p>
          <w:p w:rsidR="00C9193B" w:rsidRPr="00674D10" w:rsidRDefault="00B155B2" w:rsidP="00D4187F">
            <w:pPr>
              <w:spacing w:before="1" w:line="240" w:lineRule="exact"/>
              <w:jc w:val="center"/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</w:pPr>
            <w:r w:rsidRPr="00674D10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CULTURAL DE CIÊNCIA</w:t>
            </w:r>
          </w:p>
        </w:tc>
      </w:tr>
    </w:tbl>
    <w:p w:rsidR="001747D2" w:rsidRDefault="001747D2" w:rsidP="00D4187F">
      <w:pPr>
        <w:spacing w:before="1" w:line="240" w:lineRule="exact"/>
        <w:jc w:val="center"/>
        <w:rPr>
          <w:rFonts w:ascii="Calibri" w:hAnsi="Calibri" w:cs="Calibri"/>
          <w:sz w:val="22"/>
          <w:szCs w:val="22"/>
        </w:rPr>
      </w:pPr>
    </w:p>
    <w:p w:rsidR="001747D2" w:rsidRPr="00C9193B" w:rsidRDefault="001747D2" w:rsidP="00D4187F">
      <w:pPr>
        <w:spacing w:before="34"/>
        <w:jc w:val="center"/>
        <w:rPr>
          <w:rFonts w:ascii="Calibri" w:eastAsia="Arial" w:hAnsi="Calibri" w:cs="Calibri"/>
          <w:sz w:val="22"/>
          <w:szCs w:val="22"/>
        </w:rPr>
      </w:pPr>
      <w:r w:rsidRPr="00C9193B">
        <w:rPr>
          <w:rFonts w:ascii="Calibri" w:eastAsia="Arial" w:hAnsi="Calibri" w:cs="Calibri"/>
          <w:b/>
          <w:spacing w:val="-1"/>
          <w:sz w:val="22"/>
          <w:szCs w:val="22"/>
        </w:rPr>
        <w:t>P</w:t>
      </w:r>
      <w:r w:rsidRPr="00C9193B">
        <w:rPr>
          <w:rFonts w:ascii="Calibri" w:eastAsia="Arial" w:hAnsi="Calibri" w:cs="Calibri"/>
          <w:b/>
          <w:spacing w:val="5"/>
          <w:sz w:val="22"/>
          <w:szCs w:val="22"/>
        </w:rPr>
        <w:t>L</w:t>
      </w:r>
      <w:r w:rsidRPr="00C9193B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C9193B">
        <w:rPr>
          <w:rFonts w:ascii="Calibri" w:eastAsia="Arial" w:hAnsi="Calibri" w:cs="Calibri"/>
          <w:b/>
          <w:sz w:val="22"/>
          <w:szCs w:val="22"/>
        </w:rPr>
        <w:t>NO</w:t>
      </w:r>
      <w:r w:rsidRPr="00C9193B">
        <w:rPr>
          <w:rFonts w:ascii="Calibri" w:eastAsia="Arial" w:hAnsi="Calibri" w:cs="Calibri"/>
          <w:b/>
          <w:spacing w:val="-6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pacing w:val="2"/>
          <w:sz w:val="22"/>
          <w:szCs w:val="22"/>
        </w:rPr>
        <w:t>D</w:t>
      </w:r>
      <w:r w:rsidRPr="00C9193B">
        <w:rPr>
          <w:rFonts w:ascii="Calibri" w:eastAsia="Arial" w:hAnsi="Calibri" w:cs="Calibri"/>
          <w:b/>
          <w:sz w:val="22"/>
          <w:szCs w:val="22"/>
        </w:rPr>
        <w:t>E</w:t>
      </w:r>
      <w:r w:rsidRPr="00C9193B">
        <w:rPr>
          <w:rFonts w:ascii="Calibri" w:eastAsia="Arial" w:hAnsi="Calibri" w:cs="Calibri"/>
          <w:b/>
          <w:spacing w:val="-4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pacing w:val="3"/>
          <w:sz w:val="22"/>
          <w:szCs w:val="22"/>
        </w:rPr>
        <w:t>T</w:t>
      </w:r>
      <w:r w:rsidRPr="00C9193B">
        <w:rPr>
          <w:rFonts w:ascii="Calibri" w:eastAsia="Arial" w:hAnsi="Calibri" w:cs="Calibri"/>
          <w:b/>
          <w:spacing w:val="2"/>
          <w:sz w:val="22"/>
          <w:szCs w:val="22"/>
        </w:rPr>
        <w:t>R</w:t>
      </w:r>
      <w:r w:rsidRPr="00C9193B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C9193B">
        <w:rPr>
          <w:rFonts w:ascii="Calibri" w:eastAsia="Arial" w:hAnsi="Calibri" w:cs="Calibri"/>
          <w:b/>
          <w:spacing w:val="5"/>
          <w:sz w:val="22"/>
          <w:szCs w:val="22"/>
        </w:rPr>
        <w:t>B</w:t>
      </w:r>
      <w:r w:rsidRPr="00C9193B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C9193B">
        <w:rPr>
          <w:rFonts w:ascii="Calibri" w:eastAsia="Arial" w:hAnsi="Calibri" w:cs="Calibri"/>
          <w:b/>
          <w:spacing w:val="3"/>
          <w:sz w:val="22"/>
          <w:szCs w:val="22"/>
        </w:rPr>
        <w:t>L</w:t>
      </w:r>
      <w:r w:rsidRPr="00C9193B">
        <w:rPr>
          <w:rFonts w:ascii="Calibri" w:eastAsia="Arial" w:hAnsi="Calibri" w:cs="Calibri"/>
          <w:b/>
          <w:sz w:val="22"/>
          <w:szCs w:val="22"/>
        </w:rPr>
        <w:t>H</w:t>
      </w:r>
      <w:r w:rsidRPr="00C9193B">
        <w:rPr>
          <w:rFonts w:ascii="Calibri" w:eastAsia="Arial" w:hAnsi="Calibri" w:cs="Calibri"/>
          <w:b/>
          <w:spacing w:val="3"/>
          <w:sz w:val="22"/>
          <w:szCs w:val="22"/>
        </w:rPr>
        <w:t>O</w:t>
      </w:r>
      <w:r w:rsidRPr="00C9193B">
        <w:rPr>
          <w:rFonts w:ascii="Calibri" w:eastAsia="Arial" w:hAnsi="Calibri" w:cs="Calibri"/>
          <w:b/>
          <w:sz w:val="22"/>
          <w:szCs w:val="22"/>
        </w:rPr>
        <w:t>:</w:t>
      </w:r>
      <w:r w:rsidRPr="00C9193B">
        <w:rPr>
          <w:rFonts w:ascii="Calibri" w:eastAsia="Arial" w:hAnsi="Calibri" w:cs="Calibri"/>
          <w:b/>
          <w:spacing w:val="-11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C9193B">
        <w:rPr>
          <w:rFonts w:ascii="Calibri" w:eastAsia="Arial" w:hAnsi="Calibri" w:cs="Calibri"/>
          <w:b/>
          <w:spacing w:val="2"/>
          <w:sz w:val="22"/>
          <w:szCs w:val="22"/>
        </w:rPr>
        <w:t>Ç</w:t>
      </w:r>
      <w:r w:rsidRPr="00C9193B">
        <w:rPr>
          <w:rFonts w:ascii="Calibri" w:eastAsia="Arial" w:hAnsi="Calibri" w:cs="Calibri"/>
          <w:b/>
          <w:spacing w:val="3"/>
          <w:sz w:val="22"/>
          <w:szCs w:val="22"/>
        </w:rPr>
        <w:t>Õ</w:t>
      </w:r>
      <w:r w:rsidRPr="00C9193B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C9193B">
        <w:rPr>
          <w:rFonts w:ascii="Calibri" w:eastAsia="Arial" w:hAnsi="Calibri" w:cs="Calibri"/>
          <w:b/>
          <w:sz w:val="22"/>
          <w:szCs w:val="22"/>
        </w:rPr>
        <w:t>S</w:t>
      </w:r>
      <w:r w:rsidRPr="00C9193B">
        <w:rPr>
          <w:rFonts w:ascii="Calibri" w:eastAsia="Arial" w:hAnsi="Calibri" w:cs="Calibri"/>
          <w:b/>
          <w:spacing w:val="-6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z w:val="22"/>
          <w:szCs w:val="22"/>
        </w:rPr>
        <w:t>E</w:t>
      </w:r>
      <w:r w:rsidRPr="00C9193B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pacing w:val="4"/>
          <w:sz w:val="22"/>
          <w:szCs w:val="22"/>
        </w:rPr>
        <w:t>M</w:t>
      </w:r>
      <w:r w:rsidRPr="00C9193B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C9193B">
        <w:rPr>
          <w:rFonts w:ascii="Calibri" w:eastAsia="Arial" w:hAnsi="Calibri" w:cs="Calibri"/>
          <w:b/>
          <w:sz w:val="22"/>
          <w:szCs w:val="22"/>
        </w:rPr>
        <w:t>N</w:t>
      </w:r>
      <w:r w:rsidRPr="00C9193B">
        <w:rPr>
          <w:rFonts w:ascii="Calibri" w:eastAsia="Arial" w:hAnsi="Calibri" w:cs="Calibri"/>
          <w:b/>
          <w:spacing w:val="-1"/>
          <w:sz w:val="22"/>
          <w:szCs w:val="22"/>
        </w:rPr>
        <w:t>S</w:t>
      </w:r>
      <w:r w:rsidRPr="00C9193B">
        <w:rPr>
          <w:rFonts w:ascii="Calibri" w:eastAsia="Arial" w:hAnsi="Calibri" w:cs="Calibri"/>
          <w:b/>
          <w:sz w:val="22"/>
          <w:szCs w:val="22"/>
        </w:rPr>
        <w:t>U</w:t>
      </w:r>
      <w:r w:rsidRPr="00C9193B">
        <w:rPr>
          <w:rFonts w:ascii="Calibri" w:eastAsia="Arial" w:hAnsi="Calibri" w:cs="Calibri"/>
          <w:b/>
          <w:spacing w:val="5"/>
          <w:sz w:val="22"/>
          <w:szCs w:val="22"/>
        </w:rPr>
        <w:t>R</w:t>
      </w:r>
      <w:r w:rsidRPr="00C9193B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C9193B">
        <w:rPr>
          <w:rFonts w:ascii="Calibri" w:eastAsia="Arial" w:hAnsi="Calibri" w:cs="Calibri"/>
          <w:b/>
          <w:spacing w:val="2"/>
          <w:sz w:val="22"/>
          <w:szCs w:val="22"/>
        </w:rPr>
        <w:t>Ç</w:t>
      </w:r>
      <w:r w:rsidRPr="00C9193B">
        <w:rPr>
          <w:rFonts w:ascii="Calibri" w:eastAsia="Arial" w:hAnsi="Calibri" w:cs="Calibri"/>
          <w:b/>
          <w:spacing w:val="1"/>
          <w:sz w:val="22"/>
          <w:szCs w:val="22"/>
        </w:rPr>
        <w:t>ÕE</w:t>
      </w:r>
      <w:r w:rsidRPr="00C9193B">
        <w:rPr>
          <w:rFonts w:ascii="Calibri" w:eastAsia="Arial" w:hAnsi="Calibri" w:cs="Calibri"/>
          <w:b/>
          <w:sz w:val="22"/>
          <w:szCs w:val="22"/>
        </w:rPr>
        <w:t>S</w:t>
      </w:r>
      <w:r w:rsidRPr="00C9193B">
        <w:rPr>
          <w:rFonts w:ascii="Calibri" w:eastAsia="Arial" w:hAnsi="Calibri" w:cs="Calibri"/>
          <w:b/>
          <w:spacing w:val="-15"/>
          <w:sz w:val="22"/>
          <w:szCs w:val="22"/>
        </w:rPr>
        <w:t xml:space="preserve"> </w:t>
      </w:r>
      <w:r w:rsidRPr="00C9193B">
        <w:rPr>
          <w:rFonts w:ascii="Calibri" w:eastAsia="Arial" w:hAnsi="Calibri" w:cs="Calibri"/>
          <w:b/>
          <w:sz w:val="22"/>
          <w:szCs w:val="22"/>
        </w:rPr>
        <w:t>–</w:t>
      </w:r>
      <w:r w:rsidRPr="00C9193B">
        <w:rPr>
          <w:rFonts w:ascii="Calibri" w:eastAsia="Arial" w:hAnsi="Calibri" w:cs="Calibri"/>
          <w:b/>
          <w:spacing w:val="1"/>
          <w:sz w:val="22"/>
          <w:szCs w:val="22"/>
        </w:rPr>
        <w:t xml:space="preserve"> </w:t>
      </w:r>
      <w:r w:rsidR="00C9193B" w:rsidRPr="00C9193B">
        <w:rPr>
          <w:rFonts w:ascii="Calibri" w:eastAsia="Arial" w:hAnsi="Calibri" w:cs="Calibri"/>
          <w:b/>
          <w:sz w:val="22"/>
          <w:szCs w:val="22"/>
        </w:rPr>
        <w:t>2017</w:t>
      </w:r>
    </w:p>
    <w:p w:rsidR="001747D2" w:rsidRPr="001747D2" w:rsidRDefault="001747D2" w:rsidP="00D4187F">
      <w:pPr>
        <w:spacing w:before="11" w:line="220" w:lineRule="exact"/>
        <w:jc w:val="center"/>
        <w:rPr>
          <w:rFonts w:ascii="Calibri" w:hAnsi="Calibri" w:cs="Calibri"/>
          <w:sz w:val="22"/>
          <w:szCs w:val="22"/>
        </w:rPr>
      </w:pPr>
    </w:p>
    <w:p w:rsidR="001747D2" w:rsidRDefault="001747D2" w:rsidP="00EA515E">
      <w:pPr>
        <w:ind w:left="122" w:right="383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1747D2">
        <w:rPr>
          <w:rFonts w:ascii="Calibri" w:eastAsia="Arial" w:hAnsi="Calibri" w:cs="Calibri"/>
          <w:spacing w:val="-1"/>
          <w:sz w:val="22"/>
          <w:szCs w:val="22"/>
        </w:rPr>
        <w:t>E</w:t>
      </w:r>
      <w:r w:rsidRPr="001747D2">
        <w:rPr>
          <w:rFonts w:ascii="Calibri" w:eastAsia="Arial" w:hAnsi="Calibri" w:cs="Calibri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sz w:val="22"/>
          <w:szCs w:val="22"/>
        </w:rPr>
        <w:t>te</w:t>
      </w:r>
      <w:r w:rsidRPr="001747D2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="00C9193B">
        <w:rPr>
          <w:rFonts w:ascii="Calibri" w:eastAsia="Arial" w:hAnsi="Calibri" w:cs="Calibri"/>
          <w:color w:val="000000"/>
          <w:spacing w:val="2"/>
          <w:sz w:val="22"/>
          <w:szCs w:val="22"/>
        </w:rPr>
        <w:t>Pla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no</w:t>
      </w:r>
      <w:r w:rsidRPr="001747D2">
        <w:rPr>
          <w:rFonts w:ascii="Calibri" w:eastAsia="Arial" w:hAnsi="Calibri" w:cs="Calibri"/>
          <w:color w:val="000000"/>
          <w:spacing w:val="-4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de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="00C9193B">
        <w:rPr>
          <w:rFonts w:ascii="Calibri" w:eastAsia="Arial" w:hAnsi="Calibri" w:cs="Calibri"/>
          <w:color w:val="000000"/>
          <w:sz w:val="22"/>
          <w:szCs w:val="22"/>
        </w:rPr>
        <w:t>Tra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b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l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ho</w:t>
      </w:r>
      <w:r w:rsidRPr="001747D2">
        <w:rPr>
          <w:rFonts w:ascii="Calibri" w:eastAsia="Arial" w:hAnsi="Calibri" w:cs="Calibri"/>
          <w:color w:val="000000"/>
          <w:spacing w:val="-8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f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oi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l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b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r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9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or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6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com as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r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etr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z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es</w:t>
      </w:r>
      <w:r w:rsidRPr="001747D2">
        <w:rPr>
          <w:rFonts w:ascii="Calibri" w:eastAsia="Arial" w:hAnsi="Calibri" w:cs="Calibri"/>
          <w:color w:val="000000"/>
          <w:spacing w:val="-7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P</w:t>
      </w:r>
      <w:r w:rsidRPr="001747D2">
        <w:rPr>
          <w:rFonts w:ascii="Calibri" w:eastAsia="Arial" w:hAnsi="Calibri" w:cs="Calibri"/>
          <w:color w:val="000000"/>
          <w:spacing w:val="-4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3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om o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Pl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 xml:space="preserve">o 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trat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é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g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10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tu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ç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ã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7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q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u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3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co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t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ui</w:t>
      </w:r>
      <w:r w:rsidRPr="001747D2">
        <w:rPr>
          <w:rFonts w:ascii="Calibri" w:eastAsia="Arial" w:hAnsi="Calibri" w:cs="Calibri"/>
          <w:color w:val="000000"/>
          <w:spacing w:val="-6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x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4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 xml:space="preserve"> 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 C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ntrato</w:t>
      </w:r>
      <w:r w:rsidRPr="001747D2">
        <w:rPr>
          <w:rFonts w:ascii="Calibri" w:eastAsia="Arial" w:hAnsi="Calibri" w:cs="Calibri"/>
          <w:color w:val="000000"/>
          <w:spacing w:val="-7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de</w:t>
      </w:r>
      <w:r w:rsidRPr="001747D2">
        <w:rPr>
          <w:rFonts w:ascii="Calibri" w:eastAsia="Arial" w:hAnsi="Calibri" w:cs="Calibri"/>
          <w:color w:val="000000"/>
          <w:spacing w:val="-3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G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ã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o,</w:t>
      </w:r>
      <w:r w:rsidRPr="001747D2">
        <w:rPr>
          <w:rFonts w:ascii="Calibri" w:eastAsia="Arial" w:hAnsi="Calibri" w:cs="Calibri"/>
          <w:color w:val="000000"/>
          <w:spacing w:val="-8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 xml:space="preserve"> 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erá</w:t>
      </w:r>
      <w:r w:rsidRPr="001747D2">
        <w:rPr>
          <w:rFonts w:ascii="Calibri" w:eastAsia="Arial" w:hAnsi="Calibri" w:cs="Calibri"/>
          <w:color w:val="000000"/>
          <w:spacing w:val="-4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op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era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li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z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om b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a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4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os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b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j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t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v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os</w:t>
      </w:r>
      <w:r w:rsidRPr="001747D2">
        <w:rPr>
          <w:rFonts w:ascii="Calibri" w:eastAsia="Arial" w:hAnsi="Calibri" w:cs="Calibri"/>
          <w:color w:val="000000"/>
          <w:spacing w:val="-7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as</w:t>
      </w:r>
      <w:r w:rsidRPr="001747D2">
        <w:rPr>
          <w:rFonts w:ascii="Calibri" w:eastAsia="Arial" w:hAnsi="Calibri" w:cs="Calibri"/>
          <w:color w:val="000000"/>
          <w:spacing w:val="-2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trat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é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g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i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as</w:t>
      </w:r>
      <w:r w:rsidRPr="001747D2">
        <w:rPr>
          <w:rFonts w:ascii="Calibri" w:eastAsia="Arial" w:hAnsi="Calibri" w:cs="Calibri"/>
          <w:color w:val="000000"/>
          <w:spacing w:val="-9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expre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ss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os</w:t>
      </w:r>
      <w:r w:rsidRPr="001747D2">
        <w:rPr>
          <w:rFonts w:ascii="Calibri" w:eastAsia="Arial" w:hAnsi="Calibri" w:cs="Calibri"/>
          <w:color w:val="000000"/>
          <w:spacing w:val="-8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ss</w:t>
      </w:r>
      <w:r w:rsidRPr="001747D2">
        <w:rPr>
          <w:rFonts w:ascii="Calibri" w:eastAsia="Arial" w:hAnsi="Calibri" w:cs="Calibri"/>
          <w:color w:val="000000"/>
          <w:spacing w:val="2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s</w:t>
      </w:r>
      <w:r w:rsidRPr="001747D2">
        <w:rPr>
          <w:rFonts w:ascii="Calibri" w:eastAsia="Arial" w:hAnsi="Calibri" w:cs="Calibri"/>
          <w:color w:val="000000"/>
          <w:spacing w:val="-5"/>
          <w:sz w:val="22"/>
          <w:szCs w:val="22"/>
        </w:rPr>
        <w:t xml:space="preserve"> 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d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o</w:t>
      </w:r>
      <w:r w:rsidRPr="001747D2">
        <w:rPr>
          <w:rFonts w:ascii="Calibri" w:eastAsia="Arial" w:hAnsi="Calibri" w:cs="Calibri"/>
          <w:color w:val="000000"/>
          <w:spacing w:val="1"/>
          <w:sz w:val="22"/>
          <w:szCs w:val="22"/>
        </w:rPr>
        <w:t>c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u</w:t>
      </w:r>
      <w:r w:rsidRPr="001747D2">
        <w:rPr>
          <w:rFonts w:ascii="Calibri" w:eastAsia="Arial" w:hAnsi="Calibri" w:cs="Calibri"/>
          <w:color w:val="000000"/>
          <w:spacing w:val="4"/>
          <w:sz w:val="22"/>
          <w:szCs w:val="22"/>
        </w:rPr>
        <w:t>m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1747D2">
        <w:rPr>
          <w:rFonts w:ascii="Calibri" w:eastAsia="Arial" w:hAnsi="Calibri" w:cs="Calibri"/>
          <w:color w:val="000000"/>
          <w:spacing w:val="-1"/>
          <w:sz w:val="22"/>
          <w:szCs w:val="22"/>
        </w:rPr>
        <w:t>n</w:t>
      </w:r>
      <w:r w:rsidRPr="001747D2">
        <w:rPr>
          <w:rFonts w:ascii="Calibri" w:eastAsia="Arial" w:hAnsi="Calibri" w:cs="Calibri"/>
          <w:color w:val="000000"/>
          <w:sz w:val="22"/>
          <w:szCs w:val="22"/>
        </w:rPr>
        <w:t>tos.</w:t>
      </w:r>
    </w:p>
    <w:p w:rsidR="00B155B2" w:rsidRDefault="00B155B2" w:rsidP="00843D15">
      <w:pPr>
        <w:ind w:left="122" w:right="383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155B2" w:rsidRDefault="00B155B2" w:rsidP="00D4187F">
      <w:pPr>
        <w:ind w:left="122" w:right="383"/>
        <w:jc w:val="center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B155B2" w:rsidTr="00B155B2">
        <w:trPr>
          <w:trHeight w:val="521"/>
        </w:trPr>
        <w:tc>
          <w:tcPr>
            <w:tcW w:w="9776" w:type="dxa"/>
          </w:tcPr>
          <w:p w:rsidR="00B155B2" w:rsidRPr="00B155B2" w:rsidRDefault="00B155B2" w:rsidP="00D4187F">
            <w:pPr>
              <w:pStyle w:val="principal10"/>
              <w:jc w:val="center"/>
              <w:rPr>
                <w:rFonts w:ascii="Calibri" w:hAnsi="Calibri" w:cs="Calibri"/>
              </w:rPr>
            </w:pPr>
            <w:r w:rsidRPr="00B155B2">
              <w:rPr>
                <w:rFonts w:ascii="Calibri" w:hAnsi="Calibri" w:cs="Calibri"/>
              </w:rPr>
              <w:t>APRESENTAÇÃO DO PLANO DE TRABALHO – 2017 A 2022</w:t>
            </w:r>
          </w:p>
        </w:tc>
      </w:tr>
      <w:tr w:rsidR="00B155B2" w:rsidTr="00B155B2">
        <w:tc>
          <w:tcPr>
            <w:tcW w:w="9776" w:type="dxa"/>
          </w:tcPr>
          <w:p w:rsidR="00B155B2" w:rsidRPr="00B155B2" w:rsidRDefault="00B155B2" w:rsidP="00843D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Procuraremos apresentar, de forma sucinta, as principais metas propostas do Plano de Trabalho apresentado pela CATAVENTO CULTURAL E EDUCACIONAL ORGANIZAÇÃO SOCIAL DA CULTURA para a gestão do MUSEU CATAVENTO – ESPAÇO CULTURAL DE CIÊNCIA.</w:t>
            </w:r>
            <w:r w:rsidR="00843D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5B2">
              <w:rPr>
                <w:rFonts w:ascii="Calibri" w:hAnsi="Calibri" w:cs="Calibri"/>
                <w:sz w:val="22"/>
                <w:szCs w:val="22"/>
              </w:rPr>
              <w:t>Elas são:</w:t>
            </w:r>
          </w:p>
          <w:p w:rsidR="00B155B2" w:rsidRPr="00B155B2" w:rsidRDefault="00B155B2" w:rsidP="00843D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Desenvolver novas diretrizes, adequar os conceitos e as ações do MUSEU CATAVENTO – ESPAÇO CULTURAL DE CIÊNCIA para que ele possa, junto à sociedade, atuar de forma significativa para os processos de transformação social que garantam a ampla participação, por meio de políticas inclusivas e de garantia dos direitos democráticos. E que também atenda as demandas de desencadeamento de experiências de pertencimento e memória que possibilitam a ocorrência do fenômeno do Fato Museal.</w:t>
            </w:r>
          </w:p>
          <w:p w:rsidR="00B155B2" w:rsidRPr="00B155B2" w:rsidRDefault="00B155B2" w:rsidP="00843D15">
            <w:pPr>
              <w:pStyle w:val="PargrafodaLista"/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Promover mudanças nas narrativas das exposições de longa duração e temporárias [inclui-se aqui também as itinerâncias]. Entende-se que, quanto mais abrangentes forem as narrativas que o MUSEU CATAVENTO – ESPAÇO CULTURAL DE CIÊNCIA proporcionar ao público, por meio de seu acervo, mais consolidada estará sua atuação social.</w:t>
            </w:r>
          </w:p>
          <w:p w:rsidR="00B155B2" w:rsidRPr="00B155B2" w:rsidRDefault="00B155B2" w:rsidP="00843D15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Propor nova estrutura organizacional que estabeleça inter-relações entre as áreas técnicas e administrativas, proporcionando uma visão contemporânea em que as áreas de gestão de acervo, comunicação, infraestrutura, jurídica, financeira e administrativa, enxuta, estruturadas de forma orgânica e interdependente, fará com que o Museu Catavento – Espaço Cultural de Ciência tenha uma nova proposta de Gestão Institucional.</w:t>
            </w:r>
          </w:p>
          <w:p w:rsidR="00B155B2" w:rsidRPr="00B155B2" w:rsidRDefault="00B155B2" w:rsidP="00843D15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Construir ferramentas e parâmetros como o Plano Museológico e a Política de Acervo, tendo em vista a realidade financeira atual e o organograma reduzido.</w:t>
            </w:r>
          </w:p>
          <w:p w:rsidR="00B155B2" w:rsidRPr="00B155B2" w:rsidRDefault="00B155B2" w:rsidP="00843D15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Construir, pautados na lisura, ferramentas de monitoramento de resultados, para que sejam atingidas de forma satisfatória as metas técnicas e administrativas propostas pela UPPM/SEC.</w:t>
            </w:r>
          </w:p>
          <w:p w:rsidR="00B155B2" w:rsidRPr="00B155B2" w:rsidRDefault="00B155B2" w:rsidP="00843D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 xml:space="preserve">Essas ações se consolidarão </w:t>
            </w:r>
            <w:r w:rsidR="004A68E3">
              <w:rPr>
                <w:rFonts w:ascii="Calibri" w:hAnsi="Calibri" w:cs="Calibri"/>
                <w:sz w:val="22"/>
                <w:szCs w:val="22"/>
              </w:rPr>
              <w:t>nos primeiros anos</w:t>
            </w:r>
            <w:r w:rsidRPr="00B155B2">
              <w:rPr>
                <w:rFonts w:ascii="Calibri" w:hAnsi="Calibri" w:cs="Calibri"/>
                <w:sz w:val="22"/>
                <w:szCs w:val="22"/>
              </w:rPr>
              <w:t xml:space="preserve"> do Contrato de Gestão </w:t>
            </w:r>
            <w:r w:rsidRPr="004A68E3">
              <w:rPr>
                <w:rFonts w:ascii="Calibri" w:hAnsi="Calibri" w:cs="Calibri"/>
                <w:sz w:val="22"/>
                <w:szCs w:val="22"/>
              </w:rPr>
              <w:t>– 2018/2019</w:t>
            </w:r>
            <w:r w:rsidRPr="00B155B2">
              <w:rPr>
                <w:rFonts w:ascii="Calibri" w:hAnsi="Calibri" w:cs="Calibri"/>
                <w:sz w:val="22"/>
                <w:szCs w:val="22"/>
              </w:rPr>
              <w:t>.</w:t>
            </w:r>
            <w:r w:rsidR="00843D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5B2">
              <w:rPr>
                <w:rFonts w:ascii="Calibri" w:hAnsi="Calibri" w:cs="Calibri"/>
                <w:sz w:val="22"/>
                <w:szCs w:val="22"/>
              </w:rPr>
              <w:t>A programação para esses dois anos estará consonante com as metas expostas acima.</w:t>
            </w:r>
          </w:p>
          <w:p w:rsidR="00B155B2" w:rsidRPr="00B155B2" w:rsidRDefault="00B155B2" w:rsidP="00843D15">
            <w:pPr>
              <w:jc w:val="both"/>
              <w:rPr>
                <w:rFonts w:ascii="Calibri" w:hAnsi="Calibri" w:cs="Calibri"/>
              </w:rPr>
            </w:pPr>
            <w:r w:rsidRPr="00B155B2">
              <w:rPr>
                <w:rFonts w:ascii="Calibri" w:hAnsi="Calibri" w:cs="Calibri"/>
                <w:sz w:val="22"/>
                <w:szCs w:val="22"/>
              </w:rPr>
              <w:t>Para os anos de 2020 a 2022 as atividades se pautarão na difusão e comunicação institucional, com vistas ao aumento significativo na quantidade de parcerias e consolidação dos processos inclusivos da instituição. O número de exposições tende, portanto, a aumentar em função das necessidades de ampliação e diversificação de ações visando diferentes públicos.</w:t>
            </w:r>
            <w:r w:rsidR="00843D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5B2">
              <w:rPr>
                <w:rFonts w:ascii="Calibri" w:hAnsi="Calibri" w:cs="Calibri"/>
                <w:sz w:val="22"/>
                <w:szCs w:val="22"/>
              </w:rPr>
              <w:t>Para esses três anos de gestão se pretende implantação de adequação dos espaços do MUSEU CATAVENTO – ESPAÇO CULTURAL DE CIÊNCIA de forma que se amplie as áreas de Reserva Técnica e a criação de um Centro de referência para pesquisa. Essas obras não incorrerão no fechamento da instituição, de forma que o seu funcionamento permanecerá regular.</w:t>
            </w:r>
          </w:p>
        </w:tc>
      </w:tr>
    </w:tbl>
    <w:p w:rsidR="00B155B2" w:rsidRPr="001747D2" w:rsidRDefault="00B155B2" w:rsidP="00D4187F">
      <w:pPr>
        <w:ind w:left="122" w:right="383"/>
        <w:jc w:val="center"/>
        <w:rPr>
          <w:rFonts w:ascii="Calibri" w:eastAsia="Arial" w:hAnsi="Calibri" w:cs="Calibri"/>
          <w:sz w:val="22"/>
          <w:szCs w:val="22"/>
        </w:rPr>
      </w:pPr>
    </w:p>
    <w:p w:rsidR="001747D2" w:rsidRPr="001747D2" w:rsidRDefault="001747D2" w:rsidP="00D4187F">
      <w:pPr>
        <w:spacing w:before="18" w:line="220" w:lineRule="exact"/>
        <w:jc w:val="center"/>
        <w:rPr>
          <w:rFonts w:ascii="Calibri" w:hAnsi="Calibri" w:cs="Calibri"/>
          <w:sz w:val="22"/>
          <w:szCs w:val="22"/>
        </w:rPr>
      </w:pPr>
    </w:p>
    <w:p w:rsidR="001747D2" w:rsidRPr="001747D2" w:rsidRDefault="001747D2" w:rsidP="00D4187F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:rsidR="001747D2" w:rsidRPr="00674D10" w:rsidRDefault="001747D2" w:rsidP="00843D15">
      <w:pPr>
        <w:spacing w:before="1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674D10">
        <w:rPr>
          <w:rFonts w:ascii="Calibri" w:eastAsia="Arial" w:hAnsi="Calibri" w:cs="Calibri"/>
          <w:b/>
          <w:spacing w:val="1"/>
          <w:sz w:val="22"/>
          <w:szCs w:val="22"/>
        </w:rPr>
        <w:lastRenderedPageBreak/>
        <w:t>Q</w:t>
      </w:r>
      <w:r w:rsidRPr="00674D10">
        <w:rPr>
          <w:rFonts w:ascii="Calibri" w:eastAsia="Arial" w:hAnsi="Calibri" w:cs="Calibri"/>
          <w:b/>
          <w:spacing w:val="2"/>
          <w:sz w:val="22"/>
          <w:szCs w:val="22"/>
        </w:rPr>
        <w:t>U</w:t>
      </w:r>
      <w:r w:rsidRPr="00674D10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674D10">
        <w:rPr>
          <w:rFonts w:ascii="Calibri" w:eastAsia="Arial" w:hAnsi="Calibri" w:cs="Calibri"/>
          <w:b/>
          <w:spacing w:val="2"/>
          <w:sz w:val="22"/>
          <w:szCs w:val="22"/>
        </w:rPr>
        <w:t>D</w:t>
      </w:r>
      <w:r w:rsidRPr="00674D10">
        <w:rPr>
          <w:rFonts w:ascii="Calibri" w:eastAsia="Arial" w:hAnsi="Calibri" w:cs="Calibri"/>
          <w:b/>
          <w:sz w:val="22"/>
          <w:szCs w:val="22"/>
        </w:rPr>
        <w:t>RO</w:t>
      </w:r>
      <w:r w:rsidRPr="00674D10">
        <w:rPr>
          <w:rFonts w:ascii="Calibri" w:eastAsia="Arial" w:hAnsi="Calibri" w:cs="Calibri"/>
          <w:b/>
          <w:spacing w:val="-8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z w:val="22"/>
          <w:szCs w:val="22"/>
        </w:rPr>
        <w:t>DE</w:t>
      </w:r>
      <w:r w:rsidRPr="00674D10">
        <w:rPr>
          <w:rFonts w:ascii="Calibri" w:eastAsia="Arial" w:hAnsi="Calibri" w:cs="Calibri"/>
          <w:b/>
          <w:spacing w:val="1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674D10">
        <w:rPr>
          <w:rFonts w:ascii="Calibri" w:eastAsia="Arial" w:hAnsi="Calibri" w:cs="Calibri"/>
          <w:b/>
          <w:spacing w:val="2"/>
          <w:sz w:val="22"/>
          <w:szCs w:val="22"/>
        </w:rPr>
        <w:t>Ç</w:t>
      </w:r>
      <w:r w:rsidRPr="00674D10">
        <w:rPr>
          <w:rFonts w:ascii="Calibri" w:eastAsia="Arial" w:hAnsi="Calibri" w:cs="Calibri"/>
          <w:b/>
          <w:spacing w:val="1"/>
          <w:sz w:val="22"/>
          <w:szCs w:val="22"/>
        </w:rPr>
        <w:t>ÕE</w:t>
      </w:r>
      <w:r w:rsidRPr="00674D10">
        <w:rPr>
          <w:rFonts w:ascii="Calibri" w:eastAsia="Arial" w:hAnsi="Calibri" w:cs="Calibri"/>
          <w:b/>
          <w:sz w:val="22"/>
          <w:szCs w:val="22"/>
        </w:rPr>
        <w:t>S</w:t>
      </w:r>
      <w:r w:rsidRPr="00674D10">
        <w:rPr>
          <w:rFonts w:ascii="Calibri" w:eastAsia="Arial" w:hAnsi="Calibri" w:cs="Calibri"/>
          <w:b/>
          <w:spacing w:val="-6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z w:val="22"/>
          <w:szCs w:val="22"/>
        </w:rPr>
        <w:t>E</w:t>
      </w:r>
      <w:r w:rsidRPr="00674D10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pacing w:val="2"/>
          <w:sz w:val="22"/>
          <w:szCs w:val="22"/>
        </w:rPr>
        <w:t>M</w:t>
      </w:r>
      <w:r w:rsidRPr="00674D10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674D10">
        <w:rPr>
          <w:rFonts w:ascii="Calibri" w:eastAsia="Arial" w:hAnsi="Calibri" w:cs="Calibri"/>
          <w:b/>
          <w:sz w:val="22"/>
          <w:szCs w:val="22"/>
        </w:rPr>
        <w:t>N</w:t>
      </w:r>
      <w:r w:rsidRPr="00674D10">
        <w:rPr>
          <w:rFonts w:ascii="Calibri" w:eastAsia="Arial" w:hAnsi="Calibri" w:cs="Calibri"/>
          <w:b/>
          <w:spacing w:val="2"/>
          <w:sz w:val="22"/>
          <w:szCs w:val="22"/>
        </w:rPr>
        <w:t>S</w:t>
      </w:r>
      <w:r w:rsidRPr="00674D10">
        <w:rPr>
          <w:rFonts w:ascii="Calibri" w:eastAsia="Arial" w:hAnsi="Calibri" w:cs="Calibri"/>
          <w:b/>
          <w:sz w:val="22"/>
          <w:szCs w:val="22"/>
        </w:rPr>
        <w:t>U</w:t>
      </w:r>
      <w:r w:rsidRPr="00674D10">
        <w:rPr>
          <w:rFonts w:ascii="Calibri" w:eastAsia="Arial" w:hAnsi="Calibri" w:cs="Calibri"/>
          <w:b/>
          <w:spacing w:val="5"/>
          <w:sz w:val="22"/>
          <w:szCs w:val="22"/>
        </w:rPr>
        <w:t>R</w:t>
      </w:r>
      <w:r w:rsidRPr="00674D10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674D10">
        <w:rPr>
          <w:rFonts w:ascii="Calibri" w:eastAsia="Arial" w:hAnsi="Calibri" w:cs="Calibri"/>
          <w:b/>
          <w:sz w:val="22"/>
          <w:szCs w:val="22"/>
        </w:rPr>
        <w:t>Ç</w:t>
      </w:r>
      <w:r w:rsidRPr="00674D10">
        <w:rPr>
          <w:rFonts w:ascii="Calibri" w:eastAsia="Arial" w:hAnsi="Calibri" w:cs="Calibri"/>
          <w:b/>
          <w:spacing w:val="3"/>
          <w:sz w:val="22"/>
          <w:szCs w:val="22"/>
        </w:rPr>
        <w:t>Õ</w:t>
      </w:r>
      <w:r w:rsidRPr="00674D10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674D10">
        <w:rPr>
          <w:rFonts w:ascii="Calibri" w:eastAsia="Arial" w:hAnsi="Calibri" w:cs="Calibri"/>
          <w:b/>
          <w:sz w:val="22"/>
          <w:szCs w:val="22"/>
        </w:rPr>
        <w:t>S</w:t>
      </w:r>
      <w:r w:rsidRPr="00674D10">
        <w:rPr>
          <w:rFonts w:ascii="Calibri" w:eastAsia="Arial" w:hAnsi="Calibri" w:cs="Calibri"/>
          <w:b/>
          <w:spacing w:val="-15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z w:val="22"/>
          <w:szCs w:val="22"/>
        </w:rPr>
        <w:t>DO</w:t>
      </w:r>
      <w:r w:rsidRPr="00674D10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="00B155B2" w:rsidRPr="00674D10">
        <w:rPr>
          <w:rFonts w:ascii="Calibri" w:hAnsi="Calibri" w:cs="Calibri"/>
          <w:b/>
          <w:sz w:val="22"/>
          <w:szCs w:val="22"/>
        </w:rPr>
        <w:t>MUSEU CATAVENTO – ESPAÇO CULTURAL DE CIÊNCIA</w:t>
      </w:r>
      <w:r w:rsidR="00B155B2" w:rsidRPr="00674D1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z w:val="22"/>
          <w:szCs w:val="22"/>
        </w:rPr>
        <w:t>–</w:t>
      </w:r>
      <w:r w:rsidRPr="00674D10">
        <w:rPr>
          <w:rFonts w:ascii="Calibri" w:eastAsia="Arial" w:hAnsi="Calibri" w:cs="Calibri"/>
          <w:b/>
          <w:spacing w:val="3"/>
          <w:sz w:val="22"/>
          <w:szCs w:val="22"/>
        </w:rPr>
        <w:t xml:space="preserve"> </w:t>
      </w:r>
      <w:r w:rsidRPr="00674D10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674D10">
        <w:rPr>
          <w:rFonts w:ascii="Calibri" w:eastAsia="Arial" w:hAnsi="Calibri" w:cs="Calibri"/>
          <w:b/>
          <w:sz w:val="22"/>
          <w:szCs w:val="22"/>
        </w:rPr>
        <w:t>NO</w:t>
      </w:r>
      <w:r w:rsidRPr="00674D10">
        <w:rPr>
          <w:rFonts w:ascii="Calibri" w:eastAsia="Arial" w:hAnsi="Calibri" w:cs="Calibri"/>
          <w:b/>
          <w:spacing w:val="-1"/>
          <w:sz w:val="22"/>
          <w:szCs w:val="22"/>
        </w:rPr>
        <w:t xml:space="preserve"> </w:t>
      </w:r>
      <w:r w:rsidR="00D4187F" w:rsidRPr="00674D10">
        <w:rPr>
          <w:rFonts w:ascii="Calibri" w:eastAsia="Arial" w:hAnsi="Calibri" w:cs="Calibri"/>
          <w:b/>
          <w:spacing w:val="-1"/>
          <w:sz w:val="22"/>
          <w:szCs w:val="22"/>
        </w:rPr>
        <w:t>2017</w:t>
      </w:r>
    </w:p>
    <w:p w:rsidR="00D4187F" w:rsidRPr="00674D10" w:rsidRDefault="00D4187F" w:rsidP="00D4187F">
      <w:pPr>
        <w:jc w:val="center"/>
        <w:rPr>
          <w:rFonts w:ascii="Calibri" w:hAnsi="Calibri" w:cs="Calibri"/>
          <w:sz w:val="22"/>
          <w:szCs w:val="22"/>
        </w:rPr>
      </w:pPr>
    </w:p>
    <w:p w:rsidR="00EA515E" w:rsidRPr="00674D10" w:rsidRDefault="00FB7214" w:rsidP="009E7AF2">
      <w:pPr>
        <w:jc w:val="both"/>
        <w:rPr>
          <w:rFonts w:ascii="Calibri" w:hAnsi="Calibri" w:cs="Calibri"/>
          <w:sz w:val="22"/>
          <w:szCs w:val="22"/>
        </w:rPr>
      </w:pPr>
      <w:r w:rsidRPr="00674D10">
        <w:rPr>
          <w:rFonts w:ascii="Calibri" w:hAnsi="Calibri" w:cs="Calibri"/>
          <w:sz w:val="22"/>
          <w:szCs w:val="22"/>
        </w:rPr>
        <w:t>Para 2017, o Plano de Trabalho referente ao MUSEU CATAVENTO</w:t>
      </w:r>
      <w:r w:rsidR="00EA515E" w:rsidRPr="00674D10">
        <w:rPr>
          <w:rFonts w:ascii="Calibri" w:hAnsi="Calibri" w:cs="Calibri"/>
          <w:sz w:val="22"/>
          <w:szCs w:val="22"/>
        </w:rPr>
        <w:t xml:space="preserve"> – ESPAÇO CULTURAL DE </w:t>
      </w:r>
      <w:r w:rsidR="009E7AF2" w:rsidRPr="00674D10">
        <w:rPr>
          <w:rFonts w:ascii="Calibri" w:hAnsi="Calibri" w:cs="Calibri"/>
          <w:sz w:val="22"/>
          <w:szCs w:val="22"/>
        </w:rPr>
        <w:t>CIÊNCIA prevê a realização de 12</w:t>
      </w:r>
      <w:r w:rsidRPr="00674D10">
        <w:rPr>
          <w:rFonts w:ascii="Calibri" w:hAnsi="Calibri" w:cs="Calibri"/>
          <w:sz w:val="22"/>
          <w:szCs w:val="22"/>
        </w:rPr>
        <w:t xml:space="preserve"> mensurações de produt</w:t>
      </w:r>
      <w:r w:rsidR="009E7AF2" w:rsidRPr="00674D10">
        <w:rPr>
          <w:rFonts w:ascii="Calibri" w:hAnsi="Calibri" w:cs="Calibri"/>
          <w:sz w:val="22"/>
          <w:szCs w:val="22"/>
        </w:rPr>
        <w:t>os e resultados, pactuadas em 8</w:t>
      </w:r>
      <w:r w:rsidRPr="00674D10">
        <w:rPr>
          <w:rFonts w:ascii="Calibri" w:hAnsi="Calibri" w:cs="Calibri"/>
          <w:sz w:val="22"/>
          <w:szCs w:val="22"/>
        </w:rPr>
        <w:t xml:space="preserve"> ações, conforme quadro abaixo:</w:t>
      </w:r>
      <w:r w:rsidR="009E7AF2" w:rsidRPr="00674D10">
        <w:rPr>
          <w:rFonts w:ascii="Calibri" w:hAnsi="Calibri" w:cs="Calibri"/>
          <w:sz w:val="22"/>
          <w:szCs w:val="22"/>
        </w:rPr>
        <w:t xml:space="preserve"> </w:t>
      </w:r>
    </w:p>
    <w:p w:rsidR="00FB7214" w:rsidRPr="00674D10" w:rsidRDefault="00EA515E" w:rsidP="00FB7214">
      <w:pPr>
        <w:jc w:val="both"/>
        <w:rPr>
          <w:rFonts w:ascii="Calibri" w:hAnsi="Calibri" w:cs="Calibri"/>
          <w:b/>
          <w:sz w:val="22"/>
          <w:szCs w:val="22"/>
        </w:rPr>
      </w:pPr>
      <w:r w:rsidRPr="00674D10">
        <w:rPr>
          <w:rFonts w:ascii="Calibri" w:hAnsi="Calibri" w:cs="Calibri"/>
          <w:b/>
          <w:sz w:val="22"/>
          <w:szCs w:val="22"/>
        </w:rPr>
        <w:t>QUADRO RESUMO DO PLANO DE TRABALHO DE 2017 - MUSEU CATAVENTO – ESPAÇO CULTURAL DE CIÊNCIA</w:t>
      </w:r>
    </w:p>
    <w:p w:rsidR="009E7AF2" w:rsidRDefault="009E7AF2" w:rsidP="00FB7214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584" w:type="dxa"/>
        <w:tblCellMar>
          <w:left w:w="70" w:type="dxa"/>
          <w:right w:w="70" w:type="dxa"/>
        </w:tblCellMar>
        <w:tblLook w:val="04A0"/>
      </w:tblPr>
      <w:tblGrid>
        <w:gridCol w:w="463"/>
        <w:gridCol w:w="2933"/>
        <w:gridCol w:w="463"/>
        <w:gridCol w:w="1455"/>
        <w:gridCol w:w="2073"/>
        <w:gridCol w:w="1443"/>
        <w:gridCol w:w="754"/>
      </w:tblGrid>
      <w:tr w:rsidR="009E7AF2" w:rsidTr="00F7288D">
        <w:trPr>
          <w:trHeight w:val="600"/>
        </w:trPr>
        <w:tc>
          <w:tcPr>
            <w:tcW w:w="9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Default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FUNÇÃO: PRESERVAÇÃO – PROGRAMA DE ACERVO: CONSERVAÇÃO, DOCUMENTAÇÃO E PESQUISA (2017) - MUSEU CATAVENTO</w:t>
            </w:r>
          </w:p>
        </w:tc>
      </w:tr>
      <w:tr w:rsidR="009E7AF2" w:rsidTr="00F7288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Imagética das Transformações Urbanas da Várzea do Carmo – Pesquisa Histórica do Palácio das Indústrias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Ações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Tr="00F7288D">
        <w:trPr>
          <w:trHeight w:val="600"/>
        </w:trPr>
        <w:tc>
          <w:tcPr>
            <w:tcW w:w="9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Default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 FUNÇÃO: DIFUSÃO – PROGRAMA DE EXPOSIÇÕES E PROGRAMAÇÃO CULTURAL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(2017) - CATAVENTO</w:t>
            </w:r>
          </w:p>
        </w:tc>
      </w:tr>
      <w:tr w:rsidR="009E7AF2" w:rsidTr="00F7288D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Painéis Solares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 de Instalações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Seres Polinizadores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 de Instalações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Visitantes presencialmente no Museu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mínimo de visitantes recebidos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14.000</w:t>
            </w:r>
          </w:p>
        </w:tc>
      </w:tr>
      <w:tr w:rsid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F7288D" w:rsidRDefault="00F7288D">
      <w:r>
        <w:br w:type="page"/>
      </w:r>
    </w:p>
    <w:tbl>
      <w:tblPr>
        <w:tblW w:w="9584" w:type="dxa"/>
        <w:tblCellMar>
          <w:left w:w="70" w:type="dxa"/>
          <w:right w:w="70" w:type="dxa"/>
        </w:tblCellMar>
        <w:tblLook w:val="04A0"/>
      </w:tblPr>
      <w:tblGrid>
        <w:gridCol w:w="463"/>
        <w:gridCol w:w="2933"/>
        <w:gridCol w:w="463"/>
        <w:gridCol w:w="1455"/>
        <w:gridCol w:w="2073"/>
        <w:gridCol w:w="1443"/>
        <w:gridCol w:w="754"/>
      </w:tblGrid>
      <w:tr w:rsidR="009E7AF2" w:rsidTr="00F7288D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</w:tr>
      <w:tr w:rsidR="009E7AF2" w:rsidTr="00F7288D">
        <w:trPr>
          <w:trHeight w:val="285"/>
        </w:trPr>
        <w:tc>
          <w:tcPr>
            <w:tcW w:w="9584" w:type="dxa"/>
            <w:gridSpan w:val="7"/>
            <w:tcBorders>
              <w:top w:val="nil"/>
              <w:left w:val="nil"/>
              <w:right w:val="nil"/>
            </w:tcBorders>
            <w:shd w:val="clear" w:color="000000" w:fill="000000"/>
            <w:hideMark/>
          </w:tcPr>
          <w:p w:rsidR="009E7AF2" w:rsidRDefault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 FUNÇÃO: FORMAÇÃO CULTURAL – PROGRAMA EDUCATIVO (2017) - MUSEU CATAVENTO</w:t>
            </w:r>
          </w:p>
        </w:tc>
      </w:tr>
      <w:tr w:rsidR="009E7AF2" w:rsidTr="00F7288D">
        <w:trPr>
          <w:trHeight w:val="51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/ palestras / workshops / treinamentos / oficinas de capacitação para professores, educadores, estudantes e guia de turismo.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Ações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Vagas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N° mínimo de estudantes atendidos em visitas educativas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</w:tr>
      <w:tr w:rsidR="009E7AF2" w:rsidTr="00F7288D">
        <w:trPr>
          <w:trHeight w:val="285"/>
        </w:trPr>
        <w:tc>
          <w:tcPr>
            <w:tcW w:w="9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Default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 FUNÇÃO: DIFUSÃO – PROGRAMA DE INTEGRAÇÃO AO SISEM-SP (2017) - MUSEU CATAVENTO</w:t>
            </w:r>
          </w:p>
        </w:tc>
      </w:tr>
      <w:tr w:rsidR="009E7AF2" w:rsidTr="00F7288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seminários, formativos, palestras, cursos, workshops e oficinas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Ações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Vagas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F7288D" w:rsidRDefault="00F7288D">
      <w:r>
        <w:br w:type="page"/>
      </w:r>
    </w:p>
    <w:tbl>
      <w:tblPr>
        <w:tblW w:w="9584" w:type="dxa"/>
        <w:tblCellMar>
          <w:left w:w="70" w:type="dxa"/>
          <w:right w:w="70" w:type="dxa"/>
        </w:tblCellMar>
        <w:tblLook w:val="04A0"/>
      </w:tblPr>
      <w:tblGrid>
        <w:gridCol w:w="463"/>
        <w:gridCol w:w="2933"/>
        <w:gridCol w:w="463"/>
        <w:gridCol w:w="1455"/>
        <w:gridCol w:w="2073"/>
        <w:gridCol w:w="1443"/>
        <w:gridCol w:w="754"/>
      </w:tblGrid>
      <w:tr w:rsidR="009E7AF2" w:rsidTr="00F7288D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</w:tr>
      <w:tr w:rsidR="009E7AF2" w:rsidTr="00F7288D">
        <w:trPr>
          <w:trHeight w:val="285"/>
        </w:trPr>
        <w:tc>
          <w:tcPr>
            <w:tcW w:w="9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Default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 FUNÇÃO: GOVERNANÇA – PROGRAMA DE COMUNICAÇÃO E DESENVOLVIMENTO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INSTITUCIONAL (2017) - MUSEU CATAVENTO</w:t>
            </w:r>
          </w:p>
        </w:tc>
      </w:tr>
      <w:tr w:rsidR="009E7AF2" w:rsidTr="00F7288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de canais de comunicação implantados (Ex: facebook mentions, periscope (twitter), stories (instagram) e live do youtube).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Monitorar nº de visitantes virtuais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mínimo de inserções na mídia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E7AF2" w:rsidTr="00F7288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E7AF2" w:rsidTr="00F7288D">
        <w:trPr>
          <w:trHeight w:val="28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D4187F" w:rsidRPr="00D4187F" w:rsidRDefault="00D4187F" w:rsidP="00D4187F">
      <w:pPr>
        <w:spacing w:before="14" w:line="200" w:lineRule="exact"/>
        <w:rPr>
          <w:rFonts w:ascii="Calibri" w:hAnsi="Calibri" w:cs="Calibri"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Pr="003D24B7" w:rsidRDefault="009E7AF2" w:rsidP="009E7AF2">
      <w:pPr>
        <w:jc w:val="both"/>
        <w:rPr>
          <w:rFonts w:ascii="Calibri" w:hAnsi="Calibri" w:cs="Calibri"/>
          <w:b/>
          <w:sz w:val="22"/>
          <w:szCs w:val="22"/>
        </w:rPr>
      </w:pPr>
      <w:r w:rsidRPr="003D24B7">
        <w:rPr>
          <w:rFonts w:ascii="Calibri" w:hAnsi="Calibri" w:cs="Calibri"/>
          <w:b/>
          <w:sz w:val="22"/>
          <w:szCs w:val="22"/>
        </w:rPr>
        <w:lastRenderedPageBreak/>
        <w:t>QUADRO RESUMO DO PLANO DE TRABALHO DE 2017 - MUSEU CATAVENTO – ESPAÇO CULTURAL DE CIÊNCIA</w:t>
      </w: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/>
      </w:tblPr>
      <w:tblGrid>
        <w:gridCol w:w="420"/>
        <w:gridCol w:w="7720"/>
        <w:gridCol w:w="1660"/>
      </w:tblGrid>
      <w:tr w:rsidR="009E7AF2" w:rsidTr="009E7AF2">
        <w:trPr>
          <w:trHeight w:val="6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- PRODUTO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ANUAL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Imagética das Transformações Urbanas da Várzea do Carmo – Pesquisa Histórica do Palácio das Indústrias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Painéis Solares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Seres Polinizadores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/ palestras / workshops / treinamentos / oficinas de capacitação para professores, educadores, estudantes e guia de turismo. [5.1 - Nº de ações]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/ palestras / workshops / treinamentos / oficinas de capacitação para professores, educadores, estudantes e guia de turismo - [5.2 - Nº de vagas]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seminários, formativos, palestras, cursos, workshops e oficinas  [7.1 - Nº de ações]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seminários, formativos, palestras, cursos, workshops e oficinas [7.2 - Nº de vagas]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E7AF2" w:rsidTr="009E7AF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[8.1 - N° de canais de comunicação implantados (Ex: facebook mentions, periscope (twitter), stories (instagram) e live do youtube)]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rPr>
                <w:sz w:val="20"/>
                <w:szCs w:val="20"/>
              </w:rPr>
            </w:pPr>
          </w:p>
        </w:tc>
      </w:tr>
      <w:tr w:rsidR="009E7AF2" w:rsidTr="009E7AF2">
        <w:trPr>
          <w:trHeight w:val="6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- RESULTADO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ANUAL</w:t>
            </w:r>
          </w:p>
        </w:tc>
      </w:tr>
      <w:tr w:rsidR="009E7AF2" w:rsidTr="009E7AF2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Visitantes presencialmente no Museu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14.000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[8.2 - Monitorar nº de visitantes virtuais 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[8.3 - Nº mínimo de inserções na mídia]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E7AF2" w:rsidRDefault="009E7AF2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ANEXO 1 DO PLANO DE TRABALHO: AÇÕES E MENSURAÇÕES</w:t>
      </w: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DESCRITIVO </w:t>
      </w:r>
      <w:r w:rsidRPr="003D24B7">
        <w:rPr>
          <w:rFonts w:ascii="Calibri" w:eastAsia="Arial" w:hAnsi="Calibri" w:cs="Calibri"/>
          <w:b/>
          <w:sz w:val="22"/>
          <w:szCs w:val="22"/>
        </w:rPr>
        <w:t>RESUMIDO DA PROGRAMAÇÃO CULTURAL DE DEZEMBRO DE 2017</w:t>
      </w: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 xml:space="preserve"> MUSEU CATAVENTO – ESPAÇO CULTURAL DE CIÊNCIA</w:t>
      </w: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>
        <w:rPr>
          <w:rFonts w:ascii="Calibri" w:eastAsia="Arial" w:hAnsi="Calibri" w:cs="Calibri"/>
          <w:b/>
          <w:sz w:val="22"/>
          <w:szCs w:val="22"/>
          <w:u w:val="single"/>
        </w:rPr>
        <w:t>DEZEMBRO DE 2017</w:t>
      </w: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1F5E5E" w:rsidRDefault="009639CB" w:rsidP="009639CB">
      <w:pPr>
        <w:pStyle w:val="PargrafodaLista"/>
        <w:numPr>
          <w:ilvl w:val="0"/>
          <w:numId w:val="5"/>
        </w:numPr>
        <w:spacing w:before="34"/>
        <w:jc w:val="both"/>
        <w:rPr>
          <w:rFonts w:ascii="Calibri" w:eastAsia="Arial" w:hAnsi="Calibri" w:cs="Calibri"/>
          <w:sz w:val="22"/>
          <w:szCs w:val="22"/>
        </w:rPr>
      </w:pPr>
      <w:r w:rsidRPr="001F5E5E">
        <w:rPr>
          <w:rFonts w:ascii="Calibri" w:eastAsia="Arial" w:hAnsi="Calibri" w:cs="Calibri"/>
          <w:sz w:val="22"/>
          <w:szCs w:val="22"/>
        </w:rPr>
        <w:t>Inauguração da instalação</w:t>
      </w:r>
      <w:r>
        <w:rPr>
          <w:rFonts w:ascii="Calibri" w:eastAsia="Arial" w:hAnsi="Calibri" w:cs="Calibri"/>
          <w:sz w:val="22"/>
          <w:szCs w:val="22"/>
        </w:rPr>
        <w:t>:</w:t>
      </w:r>
      <w:r w:rsidRPr="001F5E5E">
        <w:rPr>
          <w:rFonts w:ascii="Calibri" w:eastAsia="Arial" w:hAnsi="Calibri" w:cs="Calibri"/>
          <w:sz w:val="22"/>
          <w:szCs w:val="22"/>
        </w:rPr>
        <w:t xml:space="preserve"> Painéis Solares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1F5E5E" w:rsidRDefault="009639CB" w:rsidP="009639CB">
      <w:pPr>
        <w:pStyle w:val="PargrafodaLista"/>
        <w:numPr>
          <w:ilvl w:val="0"/>
          <w:numId w:val="5"/>
        </w:numPr>
        <w:spacing w:before="34"/>
        <w:jc w:val="both"/>
        <w:rPr>
          <w:rFonts w:ascii="Calibri" w:eastAsia="Arial" w:hAnsi="Calibri" w:cs="Calibri"/>
          <w:sz w:val="22"/>
          <w:szCs w:val="22"/>
        </w:rPr>
      </w:pPr>
      <w:r w:rsidRPr="001F5E5E">
        <w:rPr>
          <w:rFonts w:ascii="Calibri" w:eastAsia="Arial" w:hAnsi="Calibri" w:cs="Calibri"/>
          <w:sz w:val="22"/>
          <w:szCs w:val="22"/>
        </w:rPr>
        <w:t>Inauguração da exposição: Seres Polinizadores</w:t>
      </w:r>
    </w:p>
    <w:p w:rsidR="009639CB" w:rsidRPr="001F5E5E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EA515E" w:rsidRDefault="00EA515E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9639CB" w:rsidRDefault="009639CB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175A93" w:rsidRPr="003D24B7" w:rsidRDefault="00175A93" w:rsidP="00175A93">
      <w:pPr>
        <w:spacing w:before="1" w:line="240" w:lineRule="exact"/>
        <w:jc w:val="both"/>
        <w:rPr>
          <w:rFonts w:ascii="Calibri" w:eastAsia="Arial" w:hAnsi="Calibri" w:cs="Calibri"/>
          <w:b/>
          <w:spacing w:val="-1"/>
          <w:sz w:val="22"/>
          <w:szCs w:val="22"/>
        </w:rPr>
      </w:pP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lastRenderedPageBreak/>
        <w:t>Q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U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D</w:t>
      </w:r>
      <w:r w:rsidRPr="003D24B7">
        <w:rPr>
          <w:rFonts w:ascii="Calibri" w:eastAsia="Arial" w:hAnsi="Calibri" w:cs="Calibri"/>
          <w:b/>
          <w:sz w:val="22"/>
          <w:szCs w:val="22"/>
        </w:rPr>
        <w:t>RO</w:t>
      </w:r>
      <w:r w:rsidRPr="003D24B7">
        <w:rPr>
          <w:rFonts w:ascii="Calibri" w:eastAsia="Arial" w:hAnsi="Calibri" w:cs="Calibri"/>
          <w:b/>
          <w:spacing w:val="-8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DE</w:t>
      </w: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Ç</w:t>
      </w: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t>ÕE</w:t>
      </w:r>
      <w:r w:rsidRPr="003D24B7">
        <w:rPr>
          <w:rFonts w:ascii="Calibri" w:eastAsia="Arial" w:hAnsi="Calibri" w:cs="Calibri"/>
          <w:b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pacing w:val="-6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M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z w:val="22"/>
          <w:szCs w:val="22"/>
        </w:rPr>
        <w:t>N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z w:val="22"/>
          <w:szCs w:val="22"/>
        </w:rPr>
        <w:t>U</w:t>
      </w:r>
      <w:r w:rsidRPr="003D24B7">
        <w:rPr>
          <w:rFonts w:ascii="Calibri" w:eastAsia="Arial" w:hAnsi="Calibri" w:cs="Calibri"/>
          <w:b/>
          <w:spacing w:val="5"/>
          <w:sz w:val="22"/>
          <w:szCs w:val="22"/>
        </w:rPr>
        <w:t>R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z w:val="22"/>
          <w:szCs w:val="22"/>
        </w:rPr>
        <w:t>Ç</w:t>
      </w:r>
      <w:r w:rsidRPr="003D24B7">
        <w:rPr>
          <w:rFonts w:ascii="Calibri" w:eastAsia="Arial" w:hAnsi="Calibri" w:cs="Calibri"/>
          <w:b/>
          <w:spacing w:val="3"/>
          <w:sz w:val="22"/>
          <w:szCs w:val="22"/>
        </w:rPr>
        <w:t>Õ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pacing w:val="-15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DO</w:t>
      </w:r>
      <w:r w:rsidRPr="003D24B7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3D24B7">
        <w:rPr>
          <w:rFonts w:ascii="Calibri" w:hAnsi="Calibri" w:cs="Calibri"/>
          <w:b/>
          <w:sz w:val="22"/>
          <w:szCs w:val="22"/>
        </w:rPr>
        <w:t>MUSEU CATAVENTO – ESPAÇO CULTURAL DE CIÊNCIA</w:t>
      </w:r>
      <w:r w:rsidRPr="003D24B7">
        <w:rPr>
          <w:rFonts w:ascii="Calibri" w:eastAsia="Arial" w:hAnsi="Calibri" w:cs="Calibri"/>
          <w:b/>
          <w:sz w:val="22"/>
          <w:szCs w:val="22"/>
        </w:rPr>
        <w:t xml:space="preserve"> –</w:t>
      </w:r>
      <w:r w:rsidRPr="003D24B7">
        <w:rPr>
          <w:rFonts w:ascii="Calibri" w:eastAsia="Arial" w:hAnsi="Calibri" w:cs="Calibri"/>
          <w:b/>
          <w:spacing w:val="3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z w:val="22"/>
          <w:szCs w:val="22"/>
        </w:rPr>
        <w:t>NO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 xml:space="preserve"> 2018</w:t>
      </w:r>
    </w:p>
    <w:p w:rsidR="00EA515E" w:rsidRDefault="00EA515E" w:rsidP="00EA51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2018, o Plano de Trabalho referente ao MUSEU CATAVENTO – ESPAÇO CULTURAL DE </w:t>
      </w:r>
      <w:r w:rsidR="00BA216A">
        <w:rPr>
          <w:rFonts w:ascii="Calibri" w:hAnsi="Calibri" w:cs="Calibri"/>
          <w:sz w:val="22"/>
          <w:szCs w:val="22"/>
        </w:rPr>
        <w:t>CIÊNCIA prevê a realização de 74</w:t>
      </w:r>
      <w:r>
        <w:rPr>
          <w:rFonts w:ascii="Calibri" w:hAnsi="Calibri" w:cs="Calibri"/>
          <w:sz w:val="22"/>
          <w:szCs w:val="22"/>
        </w:rPr>
        <w:t xml:space="preserve"> mensurações de produ</w:t>
      </w:r>
      <w:r w:rsidR="00E36CA1">
        <w:rPr>
          <w:rFonts w:ascii="Calibri" w:hAnsi="Calibri" w:cs="Calibri"/>
          <w:sz w:val="22"/>
          <w:szCs w:val="22"/>
        </w:rPr>
        <w:t xml:space="preserve">tos e resultados, pactuadas em </w:t>
      </w:r>
      <w:r w:rsidR="00BA216A">
        <w:rPr>
          <w:rFonts w:ascii="Calibri" w:hAnsi="Calibri" w:cs="Calibri"/>
          <w:sz w:val="22"/>
          <w:szCs w:val="22"/>
        </w:rPr>
        <w:t>58</w:t>
      </w:r>
      <w:r>
        <w:rPr>
          <w:rFonts w:ascii="Calibri" w:hAnsi="Calibri" w:cs="Calibri"/>
          <w:sz w:val="22"/>
          <w:szCs w:val="22"/>
        </w:rPr>
        <w:t xml:space="preserve"> ações, conforme quadro abaixo:</w:t>
      </w:r>
    </w:p>
    <w:p w:rsidR="003D24B7" w:rsidRDefault="003D24B7" w:rsidP="00EA515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63"/>
        <w:gridCol w:w="2222"/>
        <w:gridCol w:w="591"/>
        <w:gridCol w:w="1309"/>
        <w:gridCol w:w="2222"/>
        <w:gridCol w:w="1335"/>
        <w:gridCol w:w="1082"/>
      </w:tblGrid>
      <w:tr w:rsidR="009E7AF2" w:rsidRPr="009E7AF2" w:rsidTr="003D24B7">
        <w:trPr>
          <w:trHeight w:val="255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FUNÇÃO GOVERNANÇA - PROGRAMA DE GESTÃO EXECUTIVA, TRANSPARÊNCIA E GOVERNANÇA (2018) - MUSEU CATAVENTO</w:t>
            </w:r>
          </w:p>
        </w:tc>
      </w:tr>
      <w:tr w:rsidR="009E7AF2" w:rsidRPr="009E7AF2" w:rsidTr="003D24B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Planejamento Estratégico elaborado / atualizado de acordo com as diretrizes da SEC e gerenciar a estruturação dos demais documentos norteadores (Eixo 1 e 5)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Planejamento Estratégico e/ou Plano Museológico entregues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Museológico elaborado / atualizado de acordo com as diretrizes da SEC e gerenciar a estruturação dos demais documentos norteadores (Eixo 1 e 5)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Planejamento Estratégico e/ou Plano Museológico entregues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4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Plano de Mobilização de Recursos elaborado e implantado (Eixo 3)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de Mobilização de Recursos entregue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Recursos financeiros captados (Eixo 3)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12% do repasse anual de 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951.458 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Parcerias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parcerias firmadas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F7288D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Projetos em Leis de Incentivo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projetos inscritos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Comitê de Patronos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comitês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Pesquisa de satisfação de público geral realizada a partir de totem eletrônico e enviar relatório conforme orientações da SEC (Eixo 5)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Índices de satisfação do público geral monitorados de acordo com os dados obtidos a partir do totem eletrônico (Eixo 5)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Índice de satisfação (= ou &gt; 80%)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97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Cursos de capacitação e qualificação para as equipes de suporte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Cursos de capacitação e qualificação para as equipes de suporte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8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6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3D24B7">
        <w:trPr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Manual de acolhimento e acessibilidade atitudinal para a equipe da instituição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Manuais de acolhimento e acessibilidade atitudinal para a equipe da instituição entregue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F7288D" w:rsidRDefault="00F7288D">
      <w:r>
        <w:br w:type="page"/>
      </w: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63"/>
        <w:gridCol w:w="2222"/>
        <w:gridCol w:w="591"/>
        <w:gridCol w:w="1309"/>
        <w:gridCol w:w="2222"/>
        <w:gridCol w:w="1335"/>
        <w:gridCol w:w="1082"/>
      </w:tblGrid>
      <w:tr w:rsidR="009E7AF2" w:rsidRPr="009E7AF2" w:rsidTr="003D24B7">
        <w:trPr>
          <w:trHeight w:val="3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Aplicação do manual de do acolhimento e acessibilidade atitudinal para a equipe da instituição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 para Monitoramento dos resultados do acolhimento e acessibilidade atitudinal para a equipe da instituição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7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7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7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37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37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Instituições mapeadas para Desenvolvimento de ações junto ao entorno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Planos de Ações Extra Muros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Planos de Trabalho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</w:tr>
      <w:tr w:rsidR="009E7AF2" w:rsidRPr="009E7AF2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Assessoria Técnica para Implantação do Centro de Referência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Assesorias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F7288D" w:rsidP="009E7AF2">
            <w:pPr>
              <w:jc w:val="center"/>
            </w:pPr>
            <w:r>
              <w:br w:type="page"/>
            </w: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Default="003D24B7" w:rsidP="009E7AF2">
            <w:pPr>
              <w:jc w:val="center"/>
            </w:pPr>
          </w:p>
          <w:p w:rsidR="003D24B7" w:rsidRPr="009E7AF2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</w:tr>
      <w:tr w:rsidR="009E7AF2" w:rsidRPr="009E7AF2" w:rsidTr="003D24B7">
        <w:trPr>
          <w:trHeight w:val="600"/>
        </w:trPr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2. FUNÇÃO: PRESERVAÇÃO – PROGRAMA DE ACERVO: CONSERVAÇÃO, DOCUMENTAÇÃO E PESQUISA (2018) - MUSEU CATAVENTO</w:t>
            </w:r>
          </w:p>
        </w:tc>
      </w:tr>
      <w:tr w:rsidR="009E7AF2" w:rsidRPr="009E7AF2" w:rsidTr="003D24B7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Pesquisa e  disponibilização dos acervos da instituição no site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Projetos de pesquisa realizados com o acervo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peças dos acervos pesquisadas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 de Gestão de Conservação Integrado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Plano de Gestão de Acervo entregue e aprovado pela UPPM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Quantidade de procedimentos técnicos relacionados à Gestão de Acervo, desenvolvidos e implantados no ano (ex: Procedimento de acondicionamento e diagnóstico de conservação)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Projetos a editais de apoio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projetos submetidos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Pesquisa com o acervo visando a publicação de artigo 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artigos publicados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Critérios e procedimentos estabelecidos e adotados com base em normas internacionais para gestão dos acervos e nas diretrizes construídas - Spectrum 4.0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Política de acervo elaborada / atualizada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Política de acervo entregue a UPPM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Política de acervo aprovada pela UPPM e publicada no site do Museu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 de Criação de um Centro de Referência sobre Ciências e experimentos pertinentes as áreas de pesquisa do Museu Catavento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Plano de Centro de Referência entregue e aprovado pela UPPM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Centro de Referência sobre Ciências e experimentos pertinentes as áreas de pesquisa do Museu Catavento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Número de Relatórios entregues referentes ao processo de implantação do Centro de Referência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Padrões mínimos de gestão da informação e gestão física do acervo do Museu Catavento – Espaço Cultural de Ciência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ferramentas de gestão de acervos desenvolvidos / implantados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3D24B7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3D24B7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288D" w:rsidRDefault="00F7288D">
      <w:r>
        <w:br w:type="page"/>
      </w:r>
    </w:p>
    <w:tbl>
      <w:tblPr>
        <w:tblW w:w="921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63"/>
        <w:gridCol w:w="2221"/>
        <w:gridCol w:w="591"/>
        <w:gridCol w:w="1308"/>
        <w:gridCol w:w="2221"/>
        <w:gridCol w:w="1334"/>
        <w:gridCol w:w="1081"/>
      </w:tblGrid>
      <w:tr w:rsidR="009E7AF2" w:rsidRPr="009E7AF2" w:rsidTr="00F7288D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Cursos de Capacitação para Profissionais de Acervos Tecnológicos, Biológicos e Científicos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Pr="009E7AF2" w:rsidRDefault="003D24B7" w:rsidP="009E7AF2">
            <w:pPr>
              <w:jc w:val="center"/>
              <w:rPr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255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 FUNÇÃO: DIFUSÃO – PROGRAMA DE EXPOSIÇÕES E PROGRAMAÇÃO CULTURAL</w:t>
            </w: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(2018) - CATAVENTO</w:t>
            </w:r>
          </w:p>
        </w:tc>
      </w:tr>
      <w:tr w:rsidR="009E7AF2" w:rsidRPr="009E7AF2" w:rsidTr="00F7288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Programação cultural e de exposições temporárias desenvolvida e executada a partir da Política de Exposições e Programação Cultural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novas instalações na exposição de Longa Duração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exposições temporárias a partir de acervo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exposições temporárias a partir de acervo de terceiros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Programas temáticos: Aniversario de São Paulo, Semana Darwin, Aniversário Catavento, Semana de Museus, Virada Cultural, Jornada do Patrimônio, Primavera de Museus, Dia das Crianças, SNCT, Direitos Humanos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programas temáticos realizados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E36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Seminários Formativos, palestras, cursos, workshops ou oficinas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seminários formativos, palestras, cursos, workshops ou oficinas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F7288D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Comitê Internacional para Museus de Ciências e Tecnologia - O CIMUSET - IcoM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de participações no Comitê Internacional para Museus de Ciências e Tecnologia - O CIMUSET - IcoM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54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Cópias ART para envio (Anotações de Responsabilidades Técnicas) e eventuais laudos específicos assinados pelos profissionais responsáveis técnicos por obras civis, instalações elétricas e hidráulicas quando da implantação de exposições de longa, média e curta duração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Laudos de Implantação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3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9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Férias no Catavento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programas realizados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Exposições extra muros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Quantidade de exposições extra muros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“Constelações” da seção Astronomia reformulada e modernizada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referentes a reformulação e/ou modernização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3D24B7" w:rsidRPr="009E7AF2" w:rsidRDefault="003D24B7" w:rsidP="003D2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“Educação para o resultado” reformulada e modernizada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referentes a reformulação e/ou modernização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F7288D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“Expedições: Viagens exploratórias com realidade virtual.”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Instalação da Exposição Viagens Exploratórias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Tocas para acervo Biológico de carpas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referentes a implementação de Tocas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Placas de Identificação da Flora dos Jardins do Museu Catavento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de Implantação de Placas de Sinalização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“Atualidades Biológicas” reformulada e modernizada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Reformulação da Exposição "Atualidades Biológicas"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Visitantes presencialmente no Museu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mínimo de visitantes recebidos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115.000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115.000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450.000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sz w:val="20"/>
                <w:szCs w:val="20"/>
              </w:rPr>
            </w:pPr>
          </w:p>
          <w:p w:rsidR="003D24B7" w:rsidRPr="009E7AF2" w:rsidRDefault="003D24B7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“História do cinema” na seção Estúdio de TV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“Palavras Sonorosas”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instalações - 1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 “Rios de São Paulo”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 “Reciclagem”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“Canto das Aves” reformulada e modernizada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instalações - 1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da seção “Se liga no Lego” reformulada e modernizada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Pr="009E7AF2" w:rsidRDefault="003D24B7" w:rsidP="003D2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 na área externa “Origens do Universo”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exposições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 "Palácio das Indústrias"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exposição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Festival Drone Racing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evento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896359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Mostra Paulista de Ciência e Tecnologia realizada no Catavento em parceria com LSI-TEC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evento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255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 FUNÇÃO: FORMAÇÃO CULTURAL – PROGRAMA EDUCATIVO (2018) - MUSEU CATAVENTO</w:t>
            </w:r>
          </w:p>
        </w:tc>
      </w:tr>
      <w:tr w:rsidR="009E7AF2" w:rsidRPr="009E7AF2" w:rsidTr="00F7288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mínimo de estudantes atendidos em visitas educativas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11.000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39.000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Ações / programas / projetos desenvolvidos para públicos específicos – pessoas com deficiência, idosos, refugiados e em situação de vulnerabilidade social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B7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programas realizados para públicos específicos – Programa de Inclusão</w:t>
            </w: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mínimo de públicos específicos atendidos em programas educativos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2.500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10.500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Ações/ programas/ projetos para famílias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programas realizados para famílias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mínimo de público atendido nos programas para famílias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896359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Pesquisa de perfil e de satisfação de público escolar realizada - Modelo SEC7 (professor e estudante) e monitoramento dos índices de satisfação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 - Pesquisa de perfil e de satisfação de público escolar realizada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Índice de satisfação (= ou &gt; 80%)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Cursos/ Palestras/ workshops/ treinamentos/ Oficinas de capacitação/formação para professores, educadores, estudantes e guias de turismo </w:t>
            </w:r>
          </w:p>
          <w:p w:rsidR="003D24B7" w:rsidRPr="009E7AF2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de capacitação para professores, educadores, estudantes e guias de turismo</w:t>
            </w: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Pr="009E7AF2" w:rsidRDefault="003D24B7" w:rsidP="003D2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3D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vagas ofertadas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Visitas educativas e atividades complementares para os funcionários do museu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encontros realizados com equipe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Material educativo elaborado para as atividades e exposições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Produção de materiais educativos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Visitas educativas e atividades para os públicos diversos localizados nas periferias e no entorno como prioritário para Inclusão social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mínimo de estudantes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896359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Ações educativas extra muros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Quantidade de ações educativas extra muros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Ações de formação para os colaboradores do núcleo técnico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ações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Estágios Técnicos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estágios técnicos a serem ofertados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F7288D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Curso de Botânica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Cursos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Curso de Minerologia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Cursos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Apoio a Programação da MicSul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Espaços Disponibilizados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F7288D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896359" w:rsidRDefault="00896359">
      <w:r>
        <w:br w:type="page"/>
      </w:r>
    </w:p>
    <w:tbl>
      <w:tblPr>
        <w:tblW w:w="9219" w:type="dxa"/>
        <w:tblCellMar>
          <w:left w:w="70" w:type="dxa"/>
          <w:right w:w="70" w:type="dxa"/>
        </w:tblCellMar>
        <w:tblLook w:val="04A0"/>
      </w:tblPr>
      <w:tblGrid>
        <w:gridCol w:w="463"/>
        <w:gridCol w:w="2221"/>
        <w:gridCol w:w="591"/>
        <w:gridCol w:w="1308"/>
        <w:gridCol w:w="2221"/>
        <w:gridCol w:w="1334"/>
        <w:gridCol w:w="1081"/>
      </w:tblGrid>
      <w:tr w:rsidR="009E7AF2" w:rsidRPr="009E7AF2" w:rsidTr="00896359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896359">
        <w:trPr>
          <w:trHeight w:val="600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 FUNÇÃO: DIFUSÃO – PROGRAMA DE INTEGRAÇÃO AO SISEM-SP (2018) - MUSEU CATAVENTO</w:t>
            </w:r>
          </w:p>
        </w:tc>
      </w:tr>
      <w:tr w:rsidR="009E7AF2" w:rsidRPr="009E7AF2" w:rsidTr="00896359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Ações potenciais desenvolvidas pelas diversas áreas técnicas da OS para integração ao Sisem-SP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Planejamento das ações potenciais elaborado e entregue - SISEM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exposições itinerantes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visitas técnicas / palestras / cursos / oficinas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mínimo de público beneficiário das ações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2.000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mínimo de municípios atendidos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896359" w:rsidRDefault="00896359">
      <w:r>
        <w:br w:type="page"/>
      </w:r>
    </w:p>
    <w:tbl>
      <w:tblPr>
        <w:tblW w:w="921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63"/>
        <w:gridCol w:w="2221"/>
        <w:gridCol w:w="591"/>
        <w:gridCol w:w="1308"/>
        <w:gridCol w:w="2221"/>
        <w:gridCol w:w="1334"/>
        <w:gridCol w:w="1081"/>
      </w:tblGrid>
      <w:tr w:rsidR="009E7AF2" w:rsidRPr="009E7AF2" w:rsidTr="00896359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Público de outros municípios para cursos de capacitação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mínimo de público beneficiário da ações de recebimento de profissionais de outros municípios para cursos de capacitação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Rede de Museus de Ciências ou Encontro Regional do SISEM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participações oficiais na rede de Museus de Ciência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Estágios Técnicos - Não Remunerados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atendimentos a estágios técnicos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Encontros com educadores do SISEM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encontros com educadores de outros municípios com os educadores do Museu Catavento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 formativos, palestras, cursos, workshops e oficinas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vagas oferecidas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Default="003D24B7" w:rsidP="009E7AF2">
            <w:pPr>
              <w:rPr>
                <w:sz w:val="20"/>
                <w:szCs w:val="20"/>
              </w:rPr>
            </w:pPr>
          </w:p>
          <w:p w:rsidR="003D24B7" w:rsidRPr="009E7AF2" w:rsidRDefault="003D24B7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896359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Mostra Paulista de Ciência e Tecnologia realizada no Catavento em parceria com LSI-TEC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Eventos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A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sz w:val="20"/>
                <w:szCs w:val="20"/>
              </w:rPr>
            </w:pPr>
          </w:p>
        </w:tc>
      </w:tr>
      <w:tr w:rsidR="009E7AF2" w:rsidRPr="009E7AF2" w:rsidTr="00896359">
        <w:trPr>
          <w:trHeight w:val="600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 FUNÇÃO: GOVERNANÇA – PROGRAMA DE COMUNICAÇÃO E DESENVOLVIMENTO</w:t>
            </w:r>
            <w:r w:rsidRPr="009E7A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INSTITUCIONAL (2018) - MUSEU CATAVENTO</w:t>
            </w:r>
          </w:p>
        </w:tc>
      </w:tr>
      <w:tr w:rsidR="009E7AF2" w:rsidRPr="009E7AF2" w:rsidTr="0089635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N° de canais de comunicação implantados (Ex: facebook mentions, periscope (twitter), stories (instagram) e live do youtube).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parcerias/ projetos/programas implantados para os diversos segmentos de público do museu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Monitorar nº de visitantes virtuais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</w:tr>
      <w:tr w:rsidR="009E7AF2" w:rsidRPr="009E7AF2" w:rsidTr="00896359">
        <w:trPr>
          <w:trHeight w:val="3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mínimo de inserções na mídia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Pr="009E7AF2" w:rsidRDefault="003D24B7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Reformulação do site do Museu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ações para reformulação do site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Proposta de reformulação de sinalização interna e externa do Museu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propostas para reformualação de sinalização interna e externa do Museu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896359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9E7AF2" w:rsidRPr="009E7AF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Proposta de reformulação/revisão de logomarca e identidade visual do Museu com prévia aprovação da SEC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porpostas para reformulação de logomarca e identidade visual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Pr="009E7AF2" w:rsidRDefault="009E7AF2" w:rsidP="009E7AF2">
            <w:pPr>
              <w:rPr>
                <w:sz w:val="20"/>
                <w:szCs w:val="20"/>
              </w:rPr>
            </w:pPr>
          </w:p>
        </w:tc>
      </w:tr>
      <w:tr w:rsidR="009E7AF2" w:rsidRPr="009E7AF2" w:rsidTr="00896359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Trimestral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Campanha de Marketing: Parceria com a NatGeo para veiculação de comercial por 12 meses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Campanhas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9E7AF2" w:rsidRPr="009E7AF2" w:rsidTr="0089635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Anúncios em Veículos de Comunicação de Grande Expressão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Nº de Anúncios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1º Trim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2º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3º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4º Trim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RPr="009E7AF2" w:rsidTr="00896359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F2" w:rsidRPr="009E7AF2" w:rsidRDefault="009E7AF2" w:rsidP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Pr="009E7AF2" w:rsidRDefault="009E7AF2" w:rsidP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F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9E7AF2" w:rsidRDefault="009E7AF2" w:rsidP="003D6F19">
      <w:pPr>
        <w:rPr>
          <w:rFonts w:ascii="Calibri" w:hAnsi="Calibri" w:cs="Calibri"/>
          <w:sz w:val="22"/>
          <w:szCs w:val="22"/>
        </w:rPr>
      </w:pPr>
    </w:p>
    <w:p w:rsidR="009E7AF2" w:rsidRDefault="009E7AF2" w:rsidP="003D6F19">
      <w:pPr>
        <w:rPr>
          <w:rFonts w:ascii="Calibri" w:hAnsi="Calibri" w:cs="Calibri"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sz w:val="22"/>
          <w:szCs w:val="22"/>
        </w:rPr>
      </w:pPr>
    </w:p>
    <w:p w:rsidR="00E15859" w:rsidRPr="003D24B7" w:rsidRDefault="00E15859" w:rsidP="00E15859">
      <w:pPr>
        <w:jc w:val="both"/>
        <w:rPr>
          <w:rFonts w:ascii="Calibri" w:hAnsi="Calibri" w:cs="Calibri"/>
          <w:b/>
          <w:sz w:val="22"/>
          <w:szCs w:val="22"/>
        </w:rPr>
      </w:pPr>
      <w:r w:rsidRPr="003D24B7">
        <w:rPr>
          <w:rFonts w:ascii="Calibri" w:hAnsi="Calibri" w:cs="Calibri"/>
          <w:b/>
          <w:sz w:val="22"/>
          <w:szCs w:val="22"/>
        </w:rPr>
        <w:lastRenderedPageBreak/>
        <w:t>QUADRO RESUMO DO PLANO DE TRABALHO DE 2018 - MUSEU CATAVENTO – ESPAÇO CULTURAL DE CIÊNCIA</w:t>
      </w:r>
    </w:p>
    <w:p w:rsidR="00E15859" w:rsidRDefault="00E15859" w:rsidP="00E1585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/>
      </w:tblPr>
      <w:tblGrid>
        <w:gridCol w:w="420"/>
        <w:gridCol w:w="7260"/>
        <w:gridCol w:w="1560"/>
      </w:tblGrid>
      <w:tr w:rsidR="009E7AF2" w:rsidTr="009E7AF2">
        <w:trPr>
          <w:trHeight w:val="90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- PRODUTO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ANUAL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Planejamento Estratégico elaborado / atualizado de acordo com as diretrizes da SEC e gerenciar a estruturação dos demais documentos norteadores (Eixo 1 e 5)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Museológico elaborado / atualizado de acordo com as diretrizes da SEC e gerenciar a estruturação dos demais documentos norteadores (Eixo 1 e 5)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Mobilização de Recursos elaborado e implantado (Eixo 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Projetos em Leis de Incentivo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Comitê de Patronos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de capacitação e qualificação para as equipes de suporte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de acolhimento e acessibilidade atitudinal para a equipe da instituição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Planos de Ações Extra Muros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e  disponibilização dos acervos da instituição no site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 de Gestão de Conservação Integrado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Projetos a editais de apoio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Critérios e procedimentos estabelecidos e adotados com base em normas internacionais para gestão dos acervos e nas diretrizes construídas - Spectrum 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 de Criação de um Centro de Referência sobre Ciências e experimentos pertinentes as áreas de pesquisa do Museu Catavento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Programação cultural e de exposições temporárias desenvolvida e executada a partir da Política de Exposições e Programação Cultural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Programação cultural e de exposições temporárias desenvolvida e executada a partir da Política de Exposições e Programação Cultural [25.2 - Nº de exposições temporárias a partir de acervo]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Programação cultural e de exposições temporárias desenvolvida e executada a partir da Política de Exposições e Programação Cultural [25.3 - Nº de exposições temporárias a partir de acervo de terceiros]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Programas temáticos: Aniversario de São Paulo, Semana Darwin, Aniversário Catavento, Semana de Museus, Virada Cultural, Jornada do Patrimônio, Primavera de Museus, Dia das Crianças, SNCT, Direitos Humanos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Seminários Formativos, palestras, cursos, workshops ou oficinas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E7AF2" w:rsidTr="009E7AF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Cópias ART para envio (Anotações de Responsabilidades Técnicas) e eventuais laudos específicos assinados pelos profissionais responsáveis técnicos por obras civis, instalações elétricas e hidráulicas quando da implantação de exposições de longa, média e curta duração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Férias no Catavento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Exposições extra muros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“Constelações” da seção Astronomia reformulada e modernizada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“Educação para o resultado” reformulada e modernizada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“Expedições: Viagens exploratórias com realidade virtual.”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E36CA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Tocas para acervo Biológico de carpas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E36CA1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Placas de Identificação da Flora dos Jardins do Museu Catavento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“Atualidades Biológicas” reformulada e modernizada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 / programas / projetos desenvolvidos para públicos específicos – pessoas com deficiência, idosos, refugiados e em situação de vulnerabilidade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Ações/ programas/ projetos para famílias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de perfil e de satisfação de público escolar realizada - Modelo SEC7 (professor e estudante) e monitoramento dos índices de satisfação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Cursos/ Palestras/ workshops/ treinamentos/ Oficinas de capacitação/formação para professores, educadores, estudantes e guias de turismo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 educativo elaborado para as atividades e exposições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 educativas extra muros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 de formação para os colaboradores do núcleo técnico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 potenciais desenvolvidas pelas diversas áreas técnicas da OS para integração ao Sisem-SP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 [64.1 - Nº de exposições itinerantes realizadas]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 [64.2 - Nº de visitas técnicas/palestras/cursos/oficinas realizadas]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Rede de Museus de Ciências ou Encontro Regional do SISEM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E7AF2" w:rsidTr="009E7AF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[71.1 - Nº de canais de comunicação implantados]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[71.2 - Nº de parcerias/projetos/programas implantados]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Reformulação do site do Museu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Proposta de reformulação de sinalização interna e externa do Museu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Proposta de reformulação/revisão de logomarca e identidade visual do Museu com prévia aprovação da SEC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  <w:p w:rsidR="003D24B7" w:rsidRDefault="003D2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sz w:val="20"/>
                <w:szCs w:val="20"/>
              </w:rPr>
            </w:pPr>
          </w:p>
        </w:tc>
      </w:tr>
      <w:tr w:rsidR="009E7AF2" w:rsidTr="009E7AF2">
        <w:trPr>
          <w:trHeight w:val="90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METAS - RESULTADO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ANUAL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financeiros captados (Eixo 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R$ 951.458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Parcerias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de satisfação de público geral realizada a partir de totem eletrônico e enviar relatório conforme orientações da SEC (Eixo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Índices de satisfação do público geral monitorados de acordo com os dados obtidos a partir do totem eletrônico (Eixo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Aplicação do manual de do acolhimento e acessibilidade atitudinal para a equipe da instituição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Instituições mapeadas para Desenvolvimento de ações junto ao entorno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e  disponibilização dos acervos da instituição no site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E7AF2" w:rsidTr="00E36CA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 de Gestão de Conservação Integrado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E36CA1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Pesquisa com o acervo visando a publicação de artigo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Critérios e procedimentos estabelecidos e adotados com base em normas internacionais para gestão dos acervos e nas diretrizes construídas - Spectrum 4.0 [20.2- Política de Acervo entregue a UPPM}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Critérios e procedimentos estabelecidos e adotados com base em normas internacionais para gestão dos acervos e nas diretrizes construídas - Spectrum 4.0 [20.3 - Política de acervo aprovada pela UPPM e publicada no site do Museu]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de Referência sobre Ciências e experimentos pertinentes as áreas de pesquisa do Museu Catavento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Padrões mínimos de gestão da informação e gestão física do acervo do Museu Catavento – Espaço Cultural de Ciência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Comitê Internacional para Museus de Ciências e Tecnologia - O CIMUSET - IcoM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Visitantes presencialmente no Museu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450.000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 / programas / projetos desenvolvidos para públicos específicos – pessoas com deficiência, idosos, refugiados e em situação de vulnerabilidade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10.500</w:t>
            </w:r>
          </w:p>
        </w:tc>
      </w:tr>
      <w:tr w:rsidR="009E7AF2" w:rsidTr="009E7A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Ações/ programas/ projetos para famílias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1.400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de perfil e de satisfação de público escolar realizada - Modelo SEC7 (professor e estudante) e monitoramento dos índices de satisfação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Cursos/ Palestras/ workshops/ treinamentos/ Oficinas de capacitação/formação para professores, educadores, estudantes e guias de turismo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Visitas educativas e atividades complementares para os funcionários do museu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Visitas educativas e atividades para os públicos diversos localizados nas periferias e no entorno como prioritário para Inclusão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Estágios Técnicos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Apoio a Programação da MicSul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 [64.3 - Nº mínimo de público beneficiário das ações]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 [64.4 - Nº mínimo de municípios atendidos]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Público de outros municípios para cursos de capacitação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Estágios Técnicos - Não Remunerados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7AF2" w:rsidTr="009E7AF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Encontros com educadores do SISEM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E7AF2" w:rsidTr="009E7AF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 formativos, palestras, cursos, workshops e oficinas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[71.3 - Monitorar nº de visistantes virtuais]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</w:tr>
      <w:tr w:rsidR="009E7AF2" w:rsidTr="009E7AF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F2" w:rsidRDefault="009E7A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articular e planejar a comunicação com os diversos públicos da instituição, valorizar a marca e aumentar a visibilidade do museu [71.4 - Nº mínimo de inserções na mídia]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F2" w:rsidRDefault="009E7A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</w:tbl>
    <w:p w:rsidR="009E7AF2" w:rsidRDefault="009E7AF2" w:rsidP="00E1585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9E7AF2" w:rsidRDefault="009E7AF2" w:rsidP="00E1585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3D6F19" w:rsidRDefault="003D6F19" w:rsidP="003D6F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Espera-se também, no ano de 2018, a realização de outras </w:t>
      </w:r>
      <w:r w:rsidR="009C67DE">
        <w:rPr>
          <w:rFonts w:ascii="Calibri" w:hAnsi="Calibri" w:cs="Calibri"/>
          <w:sz w:val="22"/>
          <w:szCs w:val="22"/>
        </w:rPr>
        <w:t>1</w:t>
      </w:r>
      <w:r w:rsidR="00EA515E" w:rsidRPr="00EA515E">
        <w:rPr>
          <w:rFonts w:ascii="Calibri" w:hAnsi="Calibri" w:cs="Calibri"/>
          <w:sz w:val="22"/>
          <w:szCs w:val="22"/>
        </w:rPr>
        <w:t>8</w:t>
      </w:r>
      <w:r w:rsidRPr="00D4187F">
        <w:rPr>
          <w:rFonts w:ascii="Calibri" w:hAnsi="Calibri" w:cs="Calibri"/>
          <w:sz w:val="22"/>
          <w:szCs w:val="22"/>
        </w:rPr>
        <w:t xml:space="preserve"> ações condicionadas à captação de recursos adicionais.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>ANEXO 1 DO PLANO DE TRABALHO: AÇÕES E MENSURAÇÕES</w:t>
      </w:r>
    </w:p>
    <w:p w:rsidR="009639CB" w:rsidRPr="003D24B7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>DESCRITIVO RESUMIDO DA PROGRAMAÇÃO CULTURAL DE 2018</w:t>
      </w: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 xml:space="preserve"> MUSEU CATAVENTO – ESPAÇO CULTURAL DE CIÊNCIA</w:t>
      </w: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>1° TRIMESTRE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Aniversário de São Paulo – Química em Show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Química sempre pareceu muito complicada, mas agora vai parecer bem simples. Jovens cientistas mostrarão o que é a química no dia-a-dia num espetáculo científico, que será realizado no auditório do Museu Catavento. O público será convidado a assistir demonstrações dos diversos experimentos com fenômenos interessantes e atrativos, que vão desde misturar líquidos até segurar fogo com suas próprias mãos sem se queimar.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Semana Darwin - Evolução e escavação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Uma oficina com duração de 40 min onde os visitantes entenderão com pinças e sementes o que são as especializações da natureza num comparativo com os bicos das aves. O complemento da atividade vem com caixas de areia, onde o visitante escava fosseis e entende o processo de fossilização, além de sua importância e relevância.</w:t>
      </w:r>
    </w:p>
    <w:p w:rsidR="003D24B7" w:rsidRDefault="003D24B7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Aniversário Catavento – Desafio Catavento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atividade consiste um jogo de perguntas e respostas com perguntas que abordam os diversos temas, que o Museu Catavento oferece em suas instalações.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lastRenderedPageBreak/>
        <w:t>Férias no Catavento: Oficina do Terrário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oficina tem duração de 1 hora e divide-se em dois momentos. Na primeira fase da oficina é feita a problematização e o levantamento de hipóteses sobre o que poderá acontecer na experiência. Em seguida, ocorre a montagem dos terrários com todos os materiais fornecidos ao visitante. Na montagem do experimento, pode-se simular o ambiente terrestre e observar o ciclo hidrológico. Além disso, são discutidos conceitos de fotossíntese, efeito estufa e medidas de prevenção de problemas ambientais.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Workshop: Lego e Educação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O curso consiste na apresentação dos recursos lúdicos que envolvem os blocos LEGO no desenvolvimento da aprendizagem, proporcionando a estimulação do aprendizado.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Oficina de montagem de câmara escura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 xml:space="preserve">A atividade “Oficina de montagem de câmara escura” retoma os primórdios da fotografia, apresentando aos visitantes as primeiras técnicas de projeção de imagens utilizadas pelo ser humano. A atividade garantirá o fazer, através das montagens das câmaras, e a experimentação e compreensão com uso do aparato.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>2 ° TRIMESTRE</w:t>
      </w: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Semana de museus – Workshop sobre o Estúdio de TV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O curso, voltado para monitores/mediadores, educadores e interessados em geral, apresentará as diversas etapas da produção em um estúdio de TV, tais como luz, som e direção, entre outras a utilização didática do Estúdio de TV do Museu Catavento.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Virada Cultural - Oficina de Jogos Matemáticos 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 xml:space="preserve">Nova sala para apresentação de um tema que permeia a vida de todos os seres humanos: a matemática. Será apresentada aos visitantes a temática de forma lúdica, científica e interativa; desconstruindo a ideia de uma ciência excludente, ao passo que demonstrará a presença da matemática no nosso cotidiano e de nossos antepassados. 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Roteiro Mata Atlântica – Estúdio de TV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oficina tem como tema e objetivo conscientizar a população da importância da Mata Atlântica, assim como sua preservação. Além de promover uma reflexão sobre o bioma, considerado patrimônio da humanidade. Trazendo curiosidades e revelando algumas das maravilhas dessa floresta, como “espécies endêmicas” e “mapa do desmatamento”.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 xml:space="preserve">3° </w:t>
      </w:r>
      <w:r>
        <w:rPr>
          <w:rFonts w:ascii="Calibri" w:eastAsia="Arial" w:hAnsi="Calibri" w:cs="Calibri"/>
          <w:b/>
          <w:sz w:val="22"/>
          <w:szCs w:val="22"/>
          <w:u w:val="single"/>
        </w:rPr>
        <w:t>TRIMESTRE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Jornada de Patrimônio – Visita Histórica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Visita realizada com os visitantes para mostrar pontos arquitetônicos que se relacionam ao desenvolvimento da cidade de São Paulo e história do palácio das industrias, sede do Museu Catavento.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3D24B7" w:rsidRDefault="009639CB" w:rsidP="003D24B7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Primavera de Museus – Jogo das Borboletas</w:t>
      </w:r>
    </w:p>
    <w:p w:rsidR="009639CB" w:rsidRPr="003D24B7" w:rsidRDefault="009639CB" w:rsidP="003D24B7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lastRenderedPageBreak/>
        <w:t>Este jogo é uma simulação das fases de vida de uma borboleta: de seus ovos nascem lagartas que, depois de algum tempo, se tornam pupas e se transformam em borboletas adultas. Jogando, o visitante vai aprender muitas coisas interessantes sobre as borboletas e conhecer algumas situações que ocorrem durante a vida desses insetos.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 xml:space="preserve">Férias no Catavento: Oficina Carrinho com Bexiga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 xml:space="preserve">A oficina permitirá a construção de experimentos impulsionados por bexigas. Os carrinhos serão produzidos com peças Lego, e os participantes conhecerão um pouco mais sobre as três principais Leis da Física Mecânica elaboradas por Isaac Newton. 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Oficina de Robótica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Na Oficina de Robótica, são trabalhadas as áreas da robótica e da programação. Nessa atividade, os visitantes podem construir e programar um robô automatizado.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Palestra: Soluções arquitetônicas para museus de ciência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Palestra sobre arquitetura e museus de ciência, estudos de caso: Museu Nemo (Amsterdam), Cosmocaixa (Barcelona) e Museu Catavento (São Paulo</w:t>
      </w:r>
      <w:r>
        <w:rPr>
          <w:rFonts w:ascii="Calibri" w:eastAsia="Arial" w:hAnsi="Calibri" w:cs="Calibri"/>
          <w:sz w:val="22"/>
          <w:szCs w:val="22"/>
        </w:rPr>
        <w:t>).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>4° TRIMESTRE</w:t>
      </w: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Dia das Crianças – Oficina de Bolhas de Sabão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 xml:space="preserve">A atividade “Oficina de bolha de sabão” compreende a formação de bolhas de sabão com duas hastes e um barbante que as une, o objetivo é demonstrar a formação de bolhas de sabão com materiais simples e passiveis de serem reproduzidos em casa, além de abrir o espaço da visita do público na área externa do museu, uma vez que a oficina acontece ao ar livre. 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SNCT – Light Paint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Light Painting é uma técnica fotográfica que registra o movimento de uma fonte de luz, permitindo o registro de desenhos. Na oficina, o participante vai aprender sobre o funcionamento e a configuração de uma câmera fotográfica e também fará a sua foto Light Painting.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Direitos Humanos – Conversa com o especialista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atividade consiste em organizar um Bate-papo com profissionais e especialistas para discutir temas relacionados as ciências, que são trabalhadas no Museu Catavento.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D43E50">
        <w:rPr>
          <w:rFonts w:ascii="Calibri" w:eastAsia="Arial" w:hAnsi="Calibri" w:cs="Calibri"/>
          <w:b/>
          <w:sz w:val="22"/>
          <w:szCs w:val="22"/>
        </w:rPr>
        <w:t>Workshop – Fotografias e museus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D43E50">
        <w:rPr>
          <w:rFonts w:ascii="Calibri" w:eastAsia="Arial" w:hAnsi="Calibri" w:cs="Calibri"/>
          <w:sz w:val="22"/>
          <w:szCs w:val="22"/>
        </w:rPr>
        <w:t>A atividade visa apresentar algumas experiências e propostas adotadas no museu que integram a prática fotográfica com as instalações expostas.</w:t>
      </w:r>
    </w:p>
    <w:p w:rsidR="00137EC0" w:rsidRDefault="00137EC0" w:rsidP="003D6F19">
      <w:pPr>
        <w:spacing w:before="1" w:line="240" w:lineRule="exact"/>
        <w:jc w:val="both"/>
        <w:rPr>
          <w:rFonts w:ascii="Calibri" w:eastAsia="Arial" w:hAnsi="Calibri" w:cs="Calibri"/>
          <w:b/>
          <w:spacing w:val="1"/>
          <w:sz w:val="22"/>
          <w:szCs w:val="22"/>
        </w:rPr>
      </w:pPr>
    </w:p>
    <w:p w:rsidR="008A0118" w:rsidRPr="003D24B7" w:rsidRDefault="008A0118" w:rsidP="003D6F19">
      <w:pPr>
        <w:spacing w:before="1" w:line="240" w:lineRule="exact"/>
        <w:jc w:val="both"/>
        <w:rPr>
          <w:rFonts w:ascii="Calibri" w:eastAsia="Arial" w:hAnsi="Calibri" w:cs="Calibri"/>
          <w:b/>
          <w:spacing w:val="-1"/>
          <w:sz w:val="22"/>
          <w:szCs w:val="22"/>
        </w:rPr>
      </w:pP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t>Q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U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D</w:t>
      </w:r>
      <w:r w:rsidRPr="003D24B7">
        <w:rPr>
          <w:rFonts w:ascii="Calibri" w:eastAsia="Arial" w:hAnsi="Calibri" w:cs="Calibri"/>
          <w:b/>
          <w:sz w:val="22"/>
          <w:szCs w:val="22"/>
        </w:rPr>
        <w:t>RO</w:t>
      </w:r>
      <w:r w:rsidRPr="003D24B7">
        <w:rPr>
          <w:rFonts w:ascii="Calibri" w:eastAsia="Arial" w:hAnsi="Calibri" w:cs="Calibri"/>
          <w:b/>
          <w:spacing w:val="-8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DE</w:t>
      </w: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Ç</w:t>
      </w:r>
      <w:r w:rsidRPr="003D24B7">
        <w:rPr>
          <w:rFonts w:ascii="Calibri" w:eastAsia="Arial" w:hAnsi="Calibri" w:cs="Calibri"/>
          <w:b/>
          <w:spacing w:val="1"/>
          <w:sz w:val="22"/>
          <w:szCs w:val="22"/>
        </w:rPr>
        <w:t>ÕE</w:t>
      </w:r>
      <w:r w:rsidRPr="003D24B7">
        <w:rPr>
          <w:rFonts w:ascii="Calibri" w:eastAsia="Arial" w:hAnsi="Calibri" w:cs="Calibri"/>
          <w:b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pacing w:val="-6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M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z w:val="22"/>
          <w:szCs w:val="22"/>
        </w:rPr>
        <w:t>N</w:t>
      </w:r>
      <w:r w:rsidRPr="003D24B7">
        <w:rPr>
          <w:rFonts w:ascii="Calibri" w:eastAsia="Arial" w:hAnsi="Calibri" w:cs="Calibri"/>
          <w:b/>
          <w:spacing w:val="2"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z w:val="22"/>
          <w:szCs w:val="22"/>
        </w:rPr>
        <w:t>U</w:t>
      </w:r>
      <w:r w:rsidRPr="003D24B7">
        <w:rPr>
          <w:rFonts w:ascii="Calibri" w:eastAsia="Arial" w:hAnsi="Calibri" w:cs="Calibri"/>
          <w:b/>
          <w:spacing w:val="5"/>
          <w:sz w:val="22"/>
          <w:szCs w:val="22"/>
        </w:rPr>
        <w:t>R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z w:val="22"/>
          <w:szCs w:val="22"/>
        </w:rPr>
        <w:t>Ç</w:t>
      </w:r>
      <w:r w:rsidRPr="003D24B7">
        <w:rPr>
          <w:rFonts w:ascii="Calibri" w:eastAsia="Arial" w:hAnsi="Calibri" w:cs="Calibri"/>
          <w:b/>
          <w:spacing w:val="3"/>
          <w:sz w:val="22"/>
          <w:szCs w:val="22"/>
        </w:rPr>
        <w:t>Õ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>E</w:t>
      </w:r>
      <w:r w:rsidRPr="003D24B7">
        <w:rPr>
          <w:rFonts w:ascii="Calibri" w:eastAsia="Arial" w:hAnsi="Calibri" w:cs="Calibri"/>
          <w:b/>
          <w:sz w:val="22"/>
          <w:szCs w:val="22"/>
        </w:rPr>
        <w:t>S</w:t>
      </w:r>
      <w:r w:rsidRPr="003D24B7">
        <w:rPr>
          <w:rFonts w:ascii="Calibri" w:eastAsia="Arial" w:hAnsi="Calibri" w:cs="Calibri"/>
          <w:b/>
          <w:spacing w:val="-15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z w:val="22"/>
          <w:szCs w:val="22"/>
        </w:rPr>
        <w:t>DO</w:t>
      </w:r>
      <w:r w:rsidRPr="003D24B7">
        <w:rPr>
          <w:rFonts w:ascii="Calibri" w:eastAsia="Arial" w:hAnsi="Calibri" w:cs="Calibri"/>
          <w:b/>
          <w:spacing w:val="-2"/>
          <w:sz w:val="22"/>
          <w:szCs w:val="22"/>
        </w:rPr>
        <w:t xml:space="preserve"> </w:t>
      </w:r>
      <w:r w:rsidRPr="003D24B7">
        <w:rPr>
          <w:rFonts w:ascii="Calibri" w:hAnsi="Calibri" w:cs="Calibri"/>
          <w:b/>
          <w:sz w:val="22"/>
          <w:szCs w:val="22"/>
        </w:rPr>
        <w:t>MUSEU CATAVENTO – ESPAÇO CULTURAL DE CIÊNCIA</w:t>
      </w:r>
      <w:r w:rsidRPr="003D24B7">
        <w:rPr>
          <w:rFonts w:ascii="Calibri" w:eastAsia="Arial" w:hAnsi="Calibri" w:cs="Calibri"/>
          <w:b/>
          <w:sz w:val="22"/>
          <w:szCs w:val="22"/>
        </w:rPr>
        <w:t xml:space="preserve"> –</w:t>
      </w:r>
      <w:r w:rsidRPr="003D24B7">
        <w:rPr>
          <w:rFonts w:ascii="Calibri" w:eastAsia="Arial" w:hAnsi="Calibri" w:cs="Calibri"/>
          <w:b/>
          <w:spacing w:val="3"/>
          <w:sz w:val="22"/>
          <w:szCs w:val="22"/>
        </w:rPr>
        <w:t xml:space="preserve"> </w:t>
      </w:r>
      <w:r w:rsidRPr="003D24B7">
        <w:rPr>
          <w:rFonts w:ascii="Calibri" w:eastAsia="Arial" w:hAnsi="Calibri" w:cs="Calibri"/>
          <w:b/>
          <w:spacing w:val="-5"/>
          <w:sz w:val="22"/>
          <w:szCs w:val="22"/>
        </w:rPr>
        <w:t>A</w:t>
      </w:r>
      <w:r w:rsidRPr="003D24B7">
        <w:rPr>
          <w:rFonts w:ascii="Calibri" w:eastAsia="Arial" w:hAnsi="Calibri" w:cs="Calibri"/>
          <w:b/>
          <w:sz w:val="22"/>
          <w:szCs w:val="22"/>
        </w:rPr>
        <w:t>NO</w:t>
      </w:r>
      <w:r w:rsidRPr="003D24B7">
        <w:rPr>
          <w:rFonts w:ascii="Calibri" w:eastAsia="Arial" w:hAnsi="Calibri" w:cs="Calibri"/>
          <w:b/>
          <w:spacing w:val="-1"/>
          <w:sz w:val="22"/>
          <w:szCs w:val="22"/>
        </w:rPr>
        <w:t>S 2019 a 2022</w:t>
      </w:r>
    </w:p>
    <w:p w:rsidR="00880B82" w:rsidRDefault="00880B82" w:rsidP="00880B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os anos de 2019 a 2022, o Plano de Trabalho referente ao MUSEU CATAVENTO – ESPAÇO CULTURAL DE CIÊNCIA prevê a </w:t>
      </w:r>
      <w:r w:rsidR="006F22C0">
        <w:rPr>
          <w:rFonts w:ascii="Calibri" w:hAnsi="Calibri" w:cs="Calibri"/>
          <w:sz w:val="22"/>
          <w:szCs w:val="22"/>
        </w:rPr>
        <w:t>realização de 67</w:t>
      </w:r>
      <w:r>
        <w:rPr>
          <w:rFonts w:ascii="Calibri" w:hAnsi="Calibri" w:cs="Calibri"/>
          <w:sz w:val="22"/>
          <w:szCs w:val="22"/>
        </w:rPr>
        <w:t xml:space="preserve"> mensurações de produt</w:t>
      </w:r>
      <w:r w:rsidR="006F22C0">
        <w:rPr>
          <w:rFonts w:ascii="Calibri" w:hAnsi="Calibri" w:cs="Calibri"/>
          <w:sz w:val="22"/>
          <w:szCs w:val="22"/>
        </w:rPr>
        <w:t>os e resultados, pactuadas em 55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ações, conforme quadro abaixo:</w:t>
      </w:r>
    </w:p>
    <w:p w:rsidR="0039252A" w:rsidRDefault="0039252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9" w:type="dxa"/>
        <w:tblCellMar>
          <w:left w:w="70" w:type="dxa"/>
          <w:right w:w="70" w:type="dxa"/>
        </w:tblCellMar>
        <w:tblLook w:val="04A0"/>
      </w:tblPr>
      <w:tblGrid>
        <w:gridCol w:w="463"/>
        <w:gridCol w:w="2384"/>
        <w:gridCol w:w="581"/>
        <w:gridCol w:w="1322"/>
        <w:gridCol w:w="1864"/>
        <w:gridCol w:w="1255"/>
        <w:gridCol w:w="1380"/>
      </w:tblGrid>
      <w:tr w:rsidR="0039252A" w:rsidRPr="0039252A" w:rsidTr="00F67200">
        <w:trPr>
          <w:trHeight w:val="555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 FUNÇÃO GOVERNANÇA - PROGRAMA DE GESTÃO EXECUTIVA, TRANSPARÊNCIA E GOVERNANÇA (2019 a 2022) - MUSEU CATAVENTO</w:t>
            </w:r>
          </w:p>
        </w:tc>
      </w:tr>
      <w:tr w:rsidR="0039252A" w:rsidRPr="0039252A" w:rsidTr="00F6720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Ações</w:t>
            </w: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Atributo da</w:t>
            </w: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Previsão Anual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Planejamento Estratégico ou Plano Museológico elaborado / atualizado de acordo com as diretrizes da SEC e gerencamento da estruturação dos demais documentos norteadores (Eixo 1 e 5)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Planejamento Estratégico e/ou Plano Museológico entregues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Plano Museológico e/ou Planejamento Estratégico (Eixo 1 e 5)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relatórios de monitoramento entregues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Plano de Mobilização de Recursos elaborado e implantado (Eixo 3)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de Mobilização de Recursos entregue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F67200">
        <w:trPr>
          <w:trHeight w:val="5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Recursos financeiros captados (Eixo 3)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13% do repasse anual de 2019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 EM R$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R$ 1.075.790 </w:t>
            </w:r>
          </w:p>
        </w:tc>
      </w:tr>
      <w:tr w:rsidR="0039252A" w:rsidRPr="0039252A" w:rsidTr="00F67200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14% do repasse anual de 2020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 EM R$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R$ 1.209.172 </w:t>
            </w:r>
          </w:p>
        </w:tc>
      </w:tr>
      <w:tr w:rsidR="0039252A" w:rsidRPr="0039252A" w:rsidTr="00F67200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15% do repasse anual de 2021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 EM R$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R$ 1.352.156 </w:t>
            </w:r>
          </w:p>
        </w:tc>
      </w:tr>
      <w:tr w:rsidR="0039252A" w:rsidRPr="0039252A" w:rsidTr="00F67200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16% do repasse anual de 2022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 EM R$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R$ 1.505.328 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Pesquisa de satisfação de público geral realizada a partir de totem eletrônico e envio do relatório conforme orientações da SEC (Eixo 5)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Índices de satisfação do público geral monitorados de acordo com os dados obtidos a partir do totem eletrônico (Eixo 5)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Índice de satisfação (= ou &gt; 80%)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&gt; 80%</w:t>
            </w:r>
          </w:p>
        </w:tc>
      </w:tr>
      <w:tr w:rsidR="0039252A" w:rsidRPr="0039252A" w:rsidTr="00F67200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</w:tbl>
    <w:p w:rsidR="00896359" w:rsidRDefault="00896359">
      <w:r>
        <w:br w:type="page"/>
      </w:r>
    </w:p>
    <w:tbl>
      <w:tblPr>
        <w:tblW w:w="925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63"/>
        <w:gridCol w:w="2385"/>
        <w:gridCol w:w="581"/>
        <w:gridCol w:w="1323"/>
        <w:gridCol w:w="1865"/>
        <w:gridCol w:w="1256"/>
        <w:gridCol w:w="1381"/>
      </w:tblGrid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Pesquisa bienal de perfil de público realizada  a partir de metodologia adequada para a área museológica (Eixo 5)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Cursos de capacitação e qualificação para as equipes de suporte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 de capacitação e qualificação para as equipes de suporte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1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Manual de acolhimento e acessibilidade atitudinal para a equipe da instituição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Manual de acolhimento e acessibilidade atitudinal para a equipe da instituição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9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Resultados do acolhimento e acessibilidade atitudinal para a equipe da instituição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 para Monitoramento dos resultados do acolhimento e acessibilidade atitudinal para a equipe da instituição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39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39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39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39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 de Capacitação para equipes de Infraestrutura com empresas do mercado especializadas em Segurança, adequação e reparos em imóveis históricos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52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 de Capacitação para formatação de Projetos para Leis de Incentivo e Captação de Recursos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Workshops que revertam em recursos para 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workshops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Pr="0039252A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Vídeo Institucional para ampliação de visibilidade e parcerias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vídeos produzidos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Loja Catavento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Lojas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600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FUNÇÃO: PRESERVAÇÃO – PROGRAMA DE ACERVO: CONSERVAÇÃO, DOCUMENTAÇÃO E PESQUISA (2019 a 2022) - MUSEU CATAVENTO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Pesquisa e  disponibilização dos acervos da instituição no site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Projetos de pesquisa realizados com o acervo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peças dos acervos pesquisadas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61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Procedimentos técnicos relacionados à Gestão de Acervo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Quantidade de relatórios sobre procedimentos técnicos desenvolvidos e implantados no ano. (ex.: Procedimento de acondicionamento e diagnóstico de conservação; Procedimento de conservação preventiva; Procedimentos para gerenciamento de riscos, etc.)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6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6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6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6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24B7" w:rsidRPr="0039252A" w:rsidRDefault="003D24B7" w:rsidP="003D2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Projetos a editais de apoio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projetos submetidos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Pesquisa com o acervo visando a publicação de artigo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artigos publicados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Política de acervo. Critérios e procedimentos adotados com base em normas internacionais para gestão dos acervos e nas diretrizes constituídas.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Revisão da política de acervo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 de acervo entregue a UPPM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 de acervo entregue a UPPM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Critérios e procedimentos adotados com base em normas internacionais para gestão dos acervos e nas diretrizes construídas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Política de acervo aprovada pela UPPM e publicada no site do museu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Aplicação e atualização dos padrões mínimos de gestão da informação e gestão física do acervo do Museu.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relatórios entregues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Plano de criação de um centro de referência em pesquisa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Aprovação do plano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Plano de criação do centro de referência em pesquisas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Entrega do plano de criação para a SEC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Centro de referência em pesquisa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relatórios entregues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Assessorias Técnicas para Desenvolvimento de Pesquisas com Acervo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assessorias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Projeto de Restauro de Objetos do Acervo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assessorias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Catálogo Fotografico para Banco de Dados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catálogos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600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 FUNÇÃO: DIFUSÃO – PROGRAMA DE EXPOSIÇÕES E PROGRAMAÇÃO CULTURAL</w:t>
            </w: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 xml:space="preserve"> (2019 a 2022) - MUSEU CATAVENTO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Programação cultural e de exposições temporárias desenvolvida e executada a partir da Política de Exposições e Programação Cultural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exposições temporárias a partir do acervo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exposições temporárias a partir de acervo de terceiros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eventos na programação cultural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Programas temáticos: (Aniversário de São Paulo, Semana Darwin, Semana de Museus, Aniversário Catavento, Semana Nacional de Museus, Virada Cultural, Jornada do Patrimônio, Primavera de Museus, Dia das crianças, Semana Nacional de Ciência e Tecnologia, Dia dos Direitos Humanos)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programas temáticos realizados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252A" w:rsidRPr="0039252A" w:rsidTr="003D24B7">
        <w:trPr>
          <w:trHeight w:val="75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Seminários Formativos, palestras, cursos, workshops ou oficinas.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ações realizadas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Comitê internacional para Museus de Ciência e tecnologia – CIMUSET - IcoM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ações de participação no comitê internacional para Museus de Ciência e tecnologia – CIMUSET - IcoM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Programação de Férias no Museu Catavento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Programas realizados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Exposições Extra Muros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“História do Palácio das Indústrias”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“O som dos Animais do Fundo do Mar”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Instalação de Longa duração Genesis - Reformulada e modernizada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longa duração 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“Matéria” - Reformulada e modernizada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“Fotossíntese”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“Oceano”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“Origem da Vida”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Visitantes presencialmente no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mínimo de visitantes recebidos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472.500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496.500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521.000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547.000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Default="0039252A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Default="003D24B7" w:rsidP="0039252A">
            <w:pPr>
              <w:jc w:val="center"/>
              <w:rPr>
                <w:sz w:val="20"/>
                <w:szCs w:val="20"/>
              </w:rPr>
            </w:pPr>
          </w:p>
          <w:p w:rsidR="003D24B7" w:rsidRPr="0039252A" w:rsidRDefault="003D24B7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“Espaço Matemática” 2020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Festival Drone Racing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eventos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Mostra Paulista de Ciência e Tecnologia realizada no Catavento em parceria com LSI-TEC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evento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instalação de longa duração “Parque Sonoro”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Nano Aventura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exposição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“Gigantes Marinhos”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Criação de Espaço Físico do Centro Referência Pesquisa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 ações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Novo conteúdo científico para a Sala Dinos do Brasil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“Sala do Corpo Humano” - Reformulada e modernizada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5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- Reformulada e modernizada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”Do Macaco ao Homem”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5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“Planetário”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 - 1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Reformulação e Modernização da Instalação de Longa duração "Nave Espacial"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"Estúdio de TV"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Instalação de Longa duração "Submarino" - Reformulada e modernizada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Nova intalação de longa duração "Câmara Escura"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Nova Exposição de 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Longa Duração "Mega Fauna"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Nº de exposições - 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Exposição de longa duração Ecologia - Reformulada e modernizada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Quantidade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600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 FUNÇÃO: FORMAÇÃO CULTURAL – PROGRAMA EDUCATIVO  (2019 a 2022) - MUSEU CATAVENTO</w:t>
            </w:r>
          </w:p>
        </w:tc>
      </w:tr>
      <w:tr w:rsidR="0039252A" w:rsidRPr="0039252A" w:rsidTr="003D24B7">
        <w:trPr>
          <w:trHeight w:val="9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N° mínimo de estudantes atendidos em visitas educativas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155.000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160.000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165.000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170.000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Ações / programas / projetos desenvolvidos para públicos específicos – Pessoas com deficiência e público em situação de vulnerabilidade social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Indicativo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programas realizados para públicos específicos – Programa de Inclusão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mínimo de públicos específicos atendidos em programas educativos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11.000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11.500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12.000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12.500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Ações/ programas/ projetos para famílias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programas realizados para famílias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nos programas para famílias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1.450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1.500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1.550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1.600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Pesquisa de perfil e de satisfação de público escolar realizada - Modelo SEC7 (professor e estudante) e monitoramento dos índices de satisfação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relatórios entregues - Pesquisa de perfil e de satisfação de público escolar realizada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Índice de satisfação (= ou &gt; 80%)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&gt; 80%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&gt; 80%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&gt; 80%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&gt; 80%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= ou &gt; 80%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Cursos, palestras, workshops ou oficinas de capacitação para professores, educadores, guias de turismo ou estudantes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ações de capacitação realizadas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vagas ofertadas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896359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Visitas educativas e atividades complementares para os funcionários do museu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encontros realizados com equipe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51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7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Material educativo para as atividades e exposições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Produção de materiais educativos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52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Visitas educativas e atividades para os públicos diversos localizados nas periferias como prioritário para Inclusão social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visitas agendadas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39252A" w:rsidRPr="0039252A" w:rsidTr="003D24B7">
        <w:trPr>
          <w:trHeight w:val="70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Ações educativas Extra Muros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ações extra muros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Estágios técnicos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estágios técnicos a serem ofertados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 de Observação de Pássaros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 de Mobilidade Urbana e Processos Inclusivos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 de Fotografia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cursos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Seminário sobre Arquitetura e Urbanismo Referente ao Centro de São Paulo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Seminários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600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 FUNÇÃO: DIFUSÃO – PROGRAMA DE INTEGRAÇÃO AO SISEM-SP (2019 a 2022) - MUSEU CATAVENTO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Ações/ programas / projetos de integração ao SISEM-SP realizados no interior do Estado, região metropolitana e litoral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exposições itinerantes realizadas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 xml:space="preserve">N° de visitas técnicas / palestras 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/ cursos / oficinas realizadas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mínimo de municípios atendidos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73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Ações potenciais a serem desenvolvidas pelas diversas áreas técnicas da OS para integração ao Sisem-SP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Planejamento das ações potenciais elaborado e entregue - SISEM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7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Cursos de capacitação, seminários formativos, palestras, workshops ou oficinas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vagas ofertadas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9252A" w:rsidRPr="0039252A" w:rsidTr="003D24B7">
        <w:trPr>
          <w:trHeight w:val="5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Rede de Museus de Ciências ou Encontro Regional do SISEM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participações oficiais na rede de Museus de Ciência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40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Exposição Itinerante com captação de recursos ou disponibilização via Parceria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Exposições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4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37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Default="0039252A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Default="003D24B7" w:rsidP="0039252A">
            <w:pPr>
              <w:rPr>
                <w:sz w:val="20"/>
                <w:szCs w:val="20"/>
              </w:rPr>
            </w:pPr>
          </w:p>
          <w:p w:rsidR="003D24B7" w:rsidRPr="0039252A" w:rsidRDefault="003D24B7" w:rsidP="003925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Pr="0039252A" w:rsidRDefault="0039252A" w:rsidP="0039252A">
            <w:pPr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600"/>
        </w:trPr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6. FUNÇÃO: GOVERNANÇA – PROGRAMA DE COMUNICAÇÃO E DESENVOLVIMENTO</w:t>
            </w:r>
            <w:r w:rsidRPr="003925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INSTITUCIONAL (2019 a 2022) - MUSEU CATAVENTO</w:t>
            </w: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Plano de Comunicação desenvolvido e implantado para articulação e planejamento da comunicação com os diversos públicos da instituição, valorização da marca e aumentor da visibilidade do museu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de canais de comunicação implantados (Ex: facebook mentions, periscope (twitter), stories (instagram) e live do youtube).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parcerias/ projetos/programas implantados para os diversos segmentos de público do museu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N° mínimo de inserções na mídia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1.100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1.210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1.335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1.465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Meta-Resultado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Monitorar nº de visitantes virtuais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6.600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7.260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7.890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8.790 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D259DF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="0039252A" w:rsidRPr="0039252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Parcerias Institucionais firmadas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parcerias firmadas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Site do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ações para reformulação do site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Proposta de reformulação de sinalização interna e externa do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propostas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Proposta de reformulação/revisão de logomarca e identidade visual do Museu com prévia aprovação da SEC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porpostas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5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F67200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RPr="0039252A" w:rsidTr="003D24B7">
        <w:trPr>
          <w:trHeight w:val="5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Publicação de Catálogo sobre o conteúdo da Seção Universo do Museu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Catálogos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Publicação sobre o Palácio das Indústrias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publicações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Publicação de Catálogo dos experimentos da Seção Engenho do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publicações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Publicação de Catálogo sobre o conteúdo da Seção Vida do Museu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Nº de publicações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9252A" w:rsidRPr="0039252A" w:rsidTr="003D24B7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2A" w:rsidRPr="0039252A" w:rsidRDefault="0039252A" w:rsidP="0039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Pr="0039252A" w:rsidRDefault="0039252A" w:rsidP="00392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52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7403C" w:rsidRDefault="0057403C">
      <w:pPr>
        <w:rPr>
          <w:rFonts w:asciiTheme="minorHAnsi" w:hAnsiTheme="minorHAnsi" w:cstheme="minorHAnsi"/>
          <w:b/>
          <w:sz w:val="22"/>
          <w:szCs w:val="22"/>
        </w:rPr>
      </w:pPr>
    </w:p>
    <w:p w:rsidR="003D24B7" w:rsidRDefault="003D24B7">
      <w:pPr>
        <w:rPr>
          <w:rFonts w:asciiTheme="minorHAnsi" w:hAnsiTheme="minorHAnsi" w:cstheme="minorHAnsi"/>
          <w:b/>
          <w:sz w:val="22"/>
          <w:szCs w:val="22"/>
        </w:rPr>
      </w:pPr>
    </w:p>
    <w:p w:rsidR="003D24B7" w:rsidRDefault="003D24B7">
      <w:pPr>
        <w:rPr>
          <w:rFonts w:asciiTheme="minorHAnsi" w:hAnsiTheme="minorHAnsi" w:cstheme="minorHAnsi"/>
          <w:b/>
          <w:sz w:val="22"/>
          <w:szCs w:val="22"/>
        </w:rPr>
      </w:pPr>
    </w:p>
    <w:p w:rsidR="003D24B7" w:rsidRDefault="003D24B7">
      <w:pPr>
        <w:rPr>
          <w:rFonts w:asciiTheme="minorHAnsi" w:hAnsiTheme="minorHAnsi" w:cstheme="minorHAnsi"/>
          <w:b/>
          <w:sz w:val="22"/>
          <w:szCs w:val="22"/>
        </w:rPr>
      </w:pPr>
    </w:p>
    <w:p w:rsidR="003D24B7" w:rsidRDefault="003D24B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0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13"/>
        <w:gridCol w:w="2901"/>
        <w:gridCol w:w="706"/>
        <w:gridCol w:w="1609"/>
        <w:gridCol w:w="2071"/>
        <w:gridCol w:w="645"/>
        <w:gridCol w:w="660"/>
      </w:tblGrid>
      <w:tr w:rsidR="0057403C" w:rsidTr="003D24B7">
        <w:trPr>
          <w:trHeight w:val="600"/>
        </w:trPr>
        <w:tc>
          <w:tcPr>
            <w:tcW w:w="9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57403C" w:rsidRDefault="0057403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 FUNÇÃO PRESERVAÇÃO - PROGRAMA DE EDIFICAÇÕES - MANUTENÇÃO PREDIAL, CONSERVAÇÃO PREVENTIVA E SEGURANÇA  (2019 a 2022) - MUSEU CATAVENTO</w:t>
            </w:r>
          </w:p>
        </w:tc>
      </w:tr>
      <w:tr w:rsidR="0057403C" w:rsidTr="003D24B7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Pactuadas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Automação do Controle de Acesso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ações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sz w:val="20"/>
                <w:szCs w:val="20"/>
              </w:rPr>
            </w:pPr>
          </w:p>
        </w:tc>
      </w:tr>
      <w:tr w:rsidR="0057403C" w:rsidTr="003D24B7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Condicionadas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Atributo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Mensuração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Mensuração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Anual</w:t>
            </w:r>
          </w:p>
        </w:tc>
      </w:tr>
      <w:tr w:rsidR="0057403C" w:rsidTr="003D24B7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Instalação de Ar Condionado na Seção "Se liga no Lego"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instalações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Projeto de Captação de Energia Solar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projetos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Restauro Pontual das Fachadas do Palácio das Indústrias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 ações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Projeto Luminotécnico para Fachada do Palácio das Indústrias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implementações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Fechamento do Claustro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de  ações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Interligação dos poços PA6 e PA8, melhorando o sistema de acesso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Meta-Produto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403C" w:rsidTr="003D24B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3C" w:rsidRDefault="0057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3C" w:rsidRDefault="0057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211A90" w:rsidRPr="00F24F24" w:rsidRDefault="00211A90">
      <w:pPr>
        <w:rPr>
          <w:rFonts w:asciiTheme="minorHAnsi" w:hAnsiTheme="minorHAnsi" w:cstheme="minorHAnsi"/>
          <w:b/>
          <w:sz w:val="22"/>
          <w:szCs w:val="22"/>
        </w:rPr>
      </w:pPr>
      <w:r w:rsidRPr="00F24F2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E2E63" w:rsidRPr="003D24B7" w:rsidRDefault="001E2E63" w:rsidP="001E2E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4B7">
        <w:rPr>
          <w:rFonts w:asciiTheme="minorHAnsi" w:hAnsiTheme="minorHAnsi" w:cstheme="minorHAnsi"/>
          <w:b/>
          <w:sz w:val="22"/>
          <w:szCs w:val="22"/>
        </w:rPr>
        <w:lastRenderedPageBreak/>
        <w:t>QUADRO RESUMO DO PLANO DE TRABALHO DE 2019 a 2022 - MUSEU CATAVENTO – ESPAÇO CULTURAL DE CIÊNCIA</w:t>
      </w:r>
    </w:p>
    <w:p w:rsidR="001E2E63" w:rsidRDefault="001E2E63" w:rsidP="003D6F19">
      <w:pPr>
        <w:spacing w:before="1" w:line="240" w:lineRule="exact"/>
        <w:jc w:val="both"/>
        <w:rPr>
          <w:rFonts w:asciiTheme="minorHAnsi" w:eastAsia="Arial" w:hAnsiTheme="minorHAnsi" w:cstheme="minorHAnsi"/>
          <w:b/>
          <w:color w:val="000000"/>
          <w:spacing w:val="-1"/>
          <w:sz w:val="22"/>
          <w:szCs w:val="22"/>
        </w:rPr>
      </w:pPr>
    </w:p>
    <w:tbl>
      <w:tblPr>
        <w:tblW w:w="9865" w:type="dxa"/>
        <w:tblCellMar>
          <w:left w:w="70" w:type="dxa"/>
          <w:right w:w="70" w:type="dxa"/>
        </w:tblCellMar>
        <w:tblLook w:val="04A0"/>
      </w:tblPr>
      <w:tblGrid>
        <w:gridCol w:w="420"/>
        <w:gridCol w:w="7724"/>
        <w:gridCol w:w="1721"/>
      </w:tblGrid>
      <w:tr w:rsidR="0039252A" w:rsidTr="003D24B7">
        <w:trPr>
          <w:trHeight w:val="6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- PRODUTO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NO PERÍODO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Planejamento Estratégico ou Plano Museológico elaborado / atualizado de acordo com as diretrizes da SEC e gerencamento da estruturação dos demais documentos norteadores (Eixo 1 e 5)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Mobilização de Recursos elaborado e implantado (Eixo 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Índices de satisfação do público geral monitorados de acordo com os dados obtidos a partir do totem eletrônico (Eixo 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ou &gt; 80%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Cursos de capacitação e qualificação para as equipes de suporte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Manual de acolhimento e acessibilidade atitudinal para a equipe da instituição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e  disponibilização dos acervos da instituição no 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Projetos a editais de apoio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com o acervo visando a publicação de artigo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criação de um centro de referência em pesquisa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Centro de referência em pesquisa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cultural e de exposições temporárias desenvolvida e executada a partir da Política de Exposições e Programação Cultural [30.1 - Nº exposições temporárias a partir do acervo]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cultural e de exposições temporárias desenvolvida e executada a partir da Política de Exposições e Programação Cultural [30.2 - Nº exposiçõe temporárias a partir de acervo de terceiros]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cultural e de exposições temporárias desenvolvida e executada a partir da Política de Exposições e Programação Cultural [30.3 - Nº de eventos na programação cultural]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Programas temáticos: (Aniversário de São Paulo, Semana Darwin, Semana de Museus, Aniversário Catavento, Semana Nacional de Museus, Virada Cultural, Jornada do Patrimônio, Primavera de Museus, Dia das crianças, Semana Nacional de Ciência e Tecnologia, Dia dos Direitos Humanos)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Seminários Formativos, palestras, cursos, workshops ou oficinas.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Comitê internacional para Museus de Ciência e tecnologia – CIMUSET - IcoM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de Férias no Museu Catavento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Exposições Extra Muros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 exposição de longa duração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“História do Palácio das Indústrias”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 instalação de longa duração “O som dos Animais do Fundo do Mar”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Instalação de Longa duração Genesis - Reformulada e modernizada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Instalação de longa duração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“Matéria” - Reformulada e modernizada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de longa duração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“Fotossíntese” - Reformulada e modernizada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de longa duração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“Oceano” - Reformulada e modernizada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de longa duração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“Origem da Vida” - Reformulada e modernizada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 / programas / projetos desenvolvidos para públicos específicos – Pessoas com deficiência e público em situação de vulnerabilidade social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Indicativo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Ações/ programas/ projetos para famílias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Cursos, palestras, workshops ou oficinas de capacitação para professores, educadores, guias de turismo ou estudantes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educativo para as atividades e exposições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 educativas Extra Muros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Ações/ programas / projetos de integração ao SISEM-SP realizados no interior do Estado, região metropolitana e litoral [75.1 - Nº de exposições itinerantes realizadas]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Ações/ programas / projetos de integração ao SISEM-SP realizados no interior do Estado, região metropolitana e litoral [ 75.2 - Nº de visitas técnicas/palestras/cursos/oficinas realizadas]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Rede de Museus de Ciências ou Encontro Regional do SISEM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Comunicação desenvolvido e implantado para articulação e planejamento da comunicação com os diversos públicos da instituição, valorização da marca e aumentor da visibilidade do museu [80.1 - Nº de canais de comunicações implantados]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Comunicação desenvolvido e implantado para articulação e planejamento da comunicação com os diversos públicos da instituição, valorização da marca e aumentor da visibilidade do museu [80.2 -Nº de parcerias/projetos/programas implantados]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Parcerias Institucionais firmadas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 do Museu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Proposta de reformulação de sinalização interna e externa do Museu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Proposta de reformulação/revisão de logomarca e identidade visual do Museu com prévia aprovação da SEC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F22C0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C0" w:rsidRDefault="006F2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C0" w:rsidRDefault="006F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2C0">
              <w:rPr>
                <w:rFonts w:ascii="Calibri" w:hAnsi="Calibri" w:cs="Calibri"/>
                <w:color w:val="000000"/>
                <w:sz w:val="22"/>
                <w:szCs w:val="22"/>
              </w:rPr>
              <w:t>Automação do Controle de Acesso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C0" w:rsidRDefault="006F2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Default="006F2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2A" w:rsidRDefault="0039252A">
            <w:pPr>
              <w:jc w:val="center"/>
              <w:rPr>
                <w:sz w:val="20"/>
                <w:szCs w:val="20"/>
              </w:rPr>
            </w:pPr>
          </w:p>
        </w:tc>
      </w:tr>
      <w:tr w:rsidR="0039252A" w:rsidTr="003D24B7">
        <w:trPr>
          <w:trHeight w:val="6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- RESULTADO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PREVISTO NO PERÍODO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Museológico e/ou Planejamento Estratégico (Eixo 1 e 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Recursos financeiros captados (Eixo 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R$ 5.142.446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de satisfação de público geral realizada a partir de totem eletrônico e envio do relatório conforme orientações da SEC (Eixo 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bienal de perfil de público realizada  a partir de metodologia adequada para a área museológica (Eixo 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Resultados do acolhimento e acessibilidade atitudinal para a equipe da instituição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e  disponibilização dos acervos da instituição no 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Procedimentos técnicos relacionados à Gestão de Acervo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Política de acervo. Critérios e procedimentos adotados com base em normas internacionais para gestão dos acervos e nas diretrizes constituídas.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Política de acervo entregue a UPPM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Critérios e procedimentos adotados com base em normas internacionais para gestão dos acervos e nas diretrizes construídas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Aplicação e atualização dos padrões mínimos de gestão da informação e gestão física do acervo do Museu.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criação do centro de referência em pesquisas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Visitantes presencialmente no Museu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2.037.000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Visitas educativas oferecidas para estudantes de escolas públicas e privadas (ensino infantil, fundamental, médio, técnico e universitário)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650.000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 / programas / projetos desenvolvidos para públicos específicos – Pessoas com deficiência e público em situação de vulnerabilidade social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Indicativo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47.000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Ações/ programas/ projetos para famílias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6.100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de perfil e de satisfação de público escolar realizada - Modelo SEC7 (professor e estudante) e monitoramento dos índices de satisfação [64.1 - Nº de relatórios entregues]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Pesquisa de perfil e de satisfação de público escolar realizada - Modelo SEC7 (professor e estudante) e monitoramento dos índices de satisfação [64.2 - Índice de Satisfação (= ou &gt; 80%]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ou &gt; 80%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Cursos, palestras, workshops ou oficinas de capacitação para professores, educadores, guias de turismo ou estudantes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Visitas educativas e atividades complementares para os funcionários do museu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Visitas educativas e atividades para os públicos diversos localizados nas periferias como prioritário para Inclusão social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1.160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Estágios técnicos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Ações/ programas / projetos de integração ao SISEM-SP realizados no interior do Estado, região metropolitana e litoral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252A" w:rsidTr="003D24B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Ações potenciais a serem desenvolvidas pelas diversas áreas técnicas da OS para integração ao Sisem-SP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252A" w:rsidTr="003D24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Cursos de capacitação, seminários formativos, palestras, workshops ou oficinas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Comunicação desenvolvido e implantado para articulação e planejamento da comunicação com os diversos públicos da instituição, valorização da marca e aumentor da visibilidade do museu [80.3 - Nº mínimo de inserções na mídia]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5.110</w:t>
            </w:r>
          </w:p>
        </w:tc>
      </w:tr>
      <w:tr w:rsidR="0039252A" w:rsidTr="003D24B7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Plano de Comunicação desenvolvido e implantado para articulação e planejamento da comunicação com os diversos públicos da instituição, valorização da marca e aumentor da visibilidade do museu [80.4 - Monitorar Nº de visitantes virtuais]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2A" w:rsidRDefault="003925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30.540</w:t>
            </w:r>
          </w:p>
        </w:tc>
      </w:tr>
    </w:tbl>
    <w:p w:rsidR="0039252A" w:rsidRDefault="0039252A" w:rsidP="003D6F19">
      <w:pPr>
        <w:spacing w:before="1" w:line="240" w:lineRule="exact"/>
        <w:jc w:val="both"/>
        <w:rPr>
          <w:rFonts w:asciiTheme="minorHAnsi" w:eastAsia="Arial" w:hAnsiTheme="minorHAnsi" w:cstheme="minorHAnsi"/>
          <w:b/>
          <w:color w:val="000000"/>
          <w:spacing w:val="-1"/>
          <w:sz w:val="22"/>
          <w:szCs w:val="22"/>
        </w:rPr>
      </w:pPr>
    </w:p>
    <w:p w:rsidR="0039252A" w:rsidRPr="00F24F24" w:rsidRDefault="0039252A" w:rsidP="003D6F19">
      <w:pPr>
        <w:spacing w:before="1" w:line="240" w:lineRule="exact"/>
        <w:jc w:val="both"/>
        <w:rPr>
          <w:rFonts w:asciiTheme="minorHAnsi" w:eastAsia="Arial" w:hAnsiTheme="minorHAnsi" w:cstheme="minorHAnsi"/>
          <w:b/>
          <w:color w:val="000000"/>
          <w:spacing w:val="-1"/>
          <w:sz w:val="22"/>
          <w:szCs w:val="22"/>
        </w:rPr>
      </w:pPr>
    </w:p>
    <w:p w:rsidR="003D6F19" w:rsidRPr="00F24F24" w:rsidRDefault="003D6F19" w:rsidP="003D6F19">
      <w:pPr>
        <w:rPr>
          <w:rFonts w:asciiTheme="minorHAnsi" w:hAnsiTheme="minorHAnsi" w:cstheme="minorHAnsi"/>
          <w:sz w:val="22"/>
          <w:szCs w:val="22"/>
        </w:rPr>
      </w:pPr>
      <w:r w:rsidRPr="00F24F24">
        <w:rPr>
          <w:rFonts w:asciiTheme="minorHAnsi" w:hAnsiTheme="minorHAnsi" w:cstheme="minorHAnsi"/>
          <w:sz w:val="22"/>
          <w:szCs w:val="22"/>
        </w:rPr>
        <w:t xml:space="preserve">Espera-se também, nos anos de 2019 a 2022, a realização de outras </w:t>
      </w:r>
      <w:r w:rsidR="006F22C0">
        <w:rPr>
          <w:rFonts w:asciiTheme="minorHAnsi" w:hAnsiTheme="minorHAnsi" w:cstheme="minorHAnsi"/>
          <w:sz w:val="22"/>
          <w:szCs w:val="22"/>
        </w:rPr>
        <w:t>40</w:t>
      </w:r>
      <w:r w:rsidRPr="00F24F24">
        <w:rPr>
          <w:rFonts w:asciiTheme="minorHAnsi" w:hAnsiTheme="minorHAnsi" w:cstheme="minorHAnsi"/>
          <w:sz w:val="22"/>
          <w:szCs w:val="22"/>
        </w:rPr>
        <w:t xml:space="preserve"> ações condicionadas à captação de recursos adicionais.</w:t>
      </w:r>
    </w:p>
    <w:p w:rsidR="003D6F19" w:rsidRPr="00F24F24" w:rsidRDefault="003D6F19" w:rsidP="003D6F19">
      <w:pPr>
        <w:spacing w:before="1" w:line="240" w:lineRule="exac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012F8" w:rsidRDefault="00F012F8">
      <w:pPr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br w:type="page"/>
      </w: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lastRenderedPageBreak/>
        <w:t>ANEXO 1 DO PLANO DE TRABALHO: AÇÕES E MENSURAÇÕES</w:t>
      </w:r>
    </w:p>
    <w:p w:rsidR="009639CB" w:rsidRPr="003D24B7" w:rsidRDefault="009639CB" w:rsidP="009639CB">
      <w:pPr>
        <w:spacing w:before="34"/>
        <w:ind w:left="201"/>
        <w:rPr>
          <w:rFonts w:ascii="Calibri" w:eastAsia="Arial" w:hAnsi="Calibri" w:cs="Calibri"/>
          <w:b/>
          <w:sz w:val="22"/>
          <w:szCs w:val="22"/>
        </w:rPr>
      </w:pP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>DESCRITIVO RESUMIDO DA PROGRAMAÇÃO CULTURAL DE 2019</w:t>
      </w:r>
    </w:p>
    <w:p w:rsidR="009639CB" w:rsidRPr="003D24B7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</w:rPr>
      </w:pPr>
      <w:r w:rsidRPr="003D24B7">
        <w:rPr>
          <w:rFonts w:ascii="Calibri" w:eastAsia="Arial" w:hAnsi="Calibri" w:cs="Calibri"/>
          <w:b/>
          <w:sz w:val="22"/>
          <w:szCs w:val="22"/>
        </w:rPr>
        <w:t xml:space="preserve"> MUSEU CATAVENTO – ESPAÇO CULTURAL DE CIÊNCIA</w:t>
      </w:r>
    </w:p>
    <w:p w:rsidR="009639CB" w:rsidRPr="00D43E50" w:rsidRDefault="009639CB" w:rsidP="009639CB">
      <w:pPr>
        <w:spacing w:before="34"/>
        <w:ind w:left="201"/>
        <w:rPr>
          <w:rFonts w:ascii="Calibri" w:eastAsia="Arial" w:hAnsi="Calibri" w:cs="Calibri"/>
          <w:sz w:val="22"/>
          <w:szCs w:val="22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>1° TRIMESTRE</w:t>
      </w:r>
    </w:p>
    <w:p w:rsidR="009639CB" w:rsidRDefault="009639CB" w:rsidP="003D24B7">
      <w:pPr>
        <w:spacing w:before="34"/>
        <w:ind w:firstLine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Aniversário de São Paulo – Química em Show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A Química sempre pareceu muito complicada, mas agora vai parecer bem simples. Jovens cientistas mostrarão o que é a química no dia-a-dia num espetáculo científico, que será realizado no auditório do </w:t>
      </w:r>
      <w:r>
        <w:rPr>
          <w:rFonts w:ascii="Calibri" w:eastAsia="Arial" w:hAnsi="Calibri" w:cs="Calibri"/>
          <w:sz w:val="22"/>
          <w:szCs w:val="22"/>
        </w:rPr>
        <w:t xml:space="preserve">Museu </w:t>
      </w:r>
      <w:r w:rsidRPr="001C4E59">
        <w:rPr>
          <w:rFonts w:ascii="Calibri" w:eastAsia="Arial" w:hAnsi="Calibri" w:cs="Calibri"/>
          <w:sz w:val="22"/>
          <w:szCs w:val="22"/>
        </w:rPr>
        <w:t>Catavento. O público será convidado a assistir demonstrações dos diversos experimentos com fenômenos interessantes e atrativos, que vão desde misturar líquidos até segurar fogo com suas próprias mãos sem se queimar.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Semana Darwin - Evolução e escavação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Uma oficina com duração de 40 min onde os visitantes entenderão com pinças e sementes o que são as especializações da natureza num comparativo com os bicos das aves. O complemento da atividade vem com caixas de areia, onde o visitante escava fosseis e entende o processo de fossilização, além de sua importância e relevância.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Aniversário Catavento – Desafio Catavento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A atividade consiste um jogo de perguntas e respostas com perguntas que abordam </w:t>
      </w:r>
      <w:r>
        <w:rPr>
          <w:rFonts w:ascii="Calibri" w:eastAsia="Arial" w:hAnsi="Calibri" w:cs="Calibri"/>
          <w:sz w:val="22"/>
          <w:szCs w:val="22"/>
        </w:rPr>
        <w:t>os diversos temas, que o Museu C</w:t>
      </w:r>
      <w:r w:rsidRPr="001C4E59">
        <w:rPr>
          <w:rFonts w:ascii="Calibri" w:eastAsia="Arial" w:hAnsi="Calibri" w:cs="Calibri"/>
          <w:sz w:val="22"/>
          <w:szCs w:val="22"/>
        </w:rPr>
        <w:t>atavento oferece em suas instalações.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 xml:space="preserve">Workshop: Lego e Educação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O curso consiste na apresentação dos recursos lúdicos que envolvem os blocos LEGO no desenvolvimento da aprendizagem, proporcionando a estimulação do aprendizado.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 xml:space="preserve">Oficina de montagem de câmara escura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A atividade “Oficina de montagem de câmara escura” retoma os primórdios da fotografia, apresentando aos visitantes as primeiras técnicas de projeção de imagens utilizadas pelo ser humano. A atividade garantirá o fazer, através das montagens das câmaras, e a experimentação e compreensão com uso do aparato. 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Férias no Catavento: Oficina do Terrário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A oficina tem duração de 1 hora e divide-se em dois momentos. Na primeira fase da oficina é feita a problematização e o levantamento de hipóteses sobre o que poderá acontecer na experiência. Em seguida, ocorre a montagem dos terrários com todos os materiais fornecidos ao visitante. Na montagem do experimento, pode-se simular o ambiente terrestre e observar o ciclo hidrológico. Além disso, são discutidos conceitos de fotossíntese, efeito estufa e medidas de prevenção de problemas ambientais.</w:t>
      </w:r>
    </w:p>
    <w:p w:rsidR="009639CB" w:rsidRPr="00D43E50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3D24B7" w:rsidRDefault="003D24B7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3D24B7" w:rsidRDefault="003D24B7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3D24B7" w:rsidRDefault="003D24B7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lastRenderedPageBreak/>
        <w:t>2 ° TRIMESTRE</w:t>
      </w: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 xml:space="preserve">Semana de museus – Workshop sobre o Estúdio de TV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O curso, voltado para monitores/mediadores, educadores e interessados em geral, apresentará as diversas etapas da produção em um estúdio de TV, tais como luz, som e direção, entre outras a utilização didática do Estúdio de TV do Museu Catavento.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 xml:space="preserve">Virada Cultural - Oficina de Jogos Matemáticos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Nova sala para apresentação de um tema que permeia a vida de todos os seres humanos: a matemática. Será apresentada aos visitantes a temática de forma lúdica, científica e interativa; desconstruindo a ideia de uma ciência excludente, ao passo que demonstrará a presença da matemática no nosso cotidiano e de nossos antepassados. 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Roteiro Mata Atlântica – Estúdio de TV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A oficina tem como tema e objetivo conscientizar a população da importância da Mata Atlântica, assim como sua preservação. Além de promover uma reflexão sobre o bioma, considerado patrimônio da humanidade. Trazendo curiosidades e revelando algumas das maravilhas dessa floresta, como “espécies endêmicas” e “mapa do desmatamento”.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t xml:space="preserve">3° </w:t>
      </w:r>
      <w:r>
        <w:rPr>
          <w:rFonts w:ascii="Calibri" w:eastAsia="Arial" w:hAnsi="Calibri" w:cs="Calibri"/>
          <w:b/>
          <w:sz w:val="22"/>
          <w:szCs w:val="22"/>
          <w:u w:val="single"/>
        </w:rPr>
        <w:t>TRIMESTRE</w:t>
      </w:r>
    </w:p>
    <w:p w:rsidR="009639CB" w:rsidRPr="00D43E50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Jornada de Patrimônio – Visita Histórica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Visita realizada com os visitantes para mostrar pontos arquitetônicos que se relacionam ao desenvolvimento da cidade de São Paulo e história do palácio das industrias, sede do Museu Catavento.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Primavera de Museus – Jogo das Borboletas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Este jogo é uma simulação das fases de vida de uma borboleta: de seus ovos nascem lagartas que, depois de algum tempo, se tornam pupas e se transformam em borboletas adultas. Jogando, o visitante vai aprender muitas coisas interessantes sobre as borboletas e conhecer algumas situações que ocorrem durante a vida desses insetos.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Oficina de Robótica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Na Oficina de Robótica, são trabalhadas as áreas da robótica e da programação. Nessa atividade, os visitantes podem construir e programar um robô automatizado.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Palestra: Soluções arquitetônicas para museus de ciência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Palestra sobre arquitetura e museus de ciência, estudos de caso: Museu Nemo (Amsterdam), Cosmocaixa (Barcelona) e Museu Catavento (São Paulo)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 xml:space="preserve">Férias no Catavento: Oficina Carrinho com Bexiga </w:t>
      </w:r>
    </w:p>
    <w:p w:rsidR="009639CB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A oficina permitirá a construção de experimentos impulsionados por bexigas. Os carrinhos serão produzidos com peças Lego, e os participantes conhecerão um pouco mais sobre as três principais Leis da Física Mecânica elaboradas por Isaac Newton.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 w:rsidRPr="00D43E50">
        <w:rPr>
          <w:rFonts w:ascii="Calibri" w:eastAsia="Arial" w:hAnsi="Calibri" w:cs="Calibri"/>
          <w:b/>
          <w:sz w:val="22"/>
          <w:szCs w:val="22"/>
          <w:u w:val="single"/>
        </w:rPr>
        <w:lastRenderedPageBreak/>
        <w:t>4° TRIMESTRE</w:t>
      </w:r>
    </w:p>
    <w:p w:rsidR="009639CB" w:rsidRDefault="009639CB" w:rsidP="009639CB">
      <w:pPr>
        <w:spacing w:before="34"/>
        <w:ind w:left="201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Dia das Crianças – Oficina de Bolhas de Sabão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 xml:space="preserve">A atividade “Oficina de bolha de sabão” compreende a formação de bolhas de sabão com duas hastes e um barbante que as une, o objetivo é demonstrar a formação de bolhas de sabão com materiais simples e passiveis de serem reproduzidos em casa, além de abrir o espaço da visita do público na área externa do museu, uma vez que a oficina acontece ao ar livre. 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SNCT – Light Paint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Light Painting é uma técnica fotográfica que registra o movimento de uma fonte de luz, permitindo o registro de desenhos. Na oficina, o participante vai aprender sobre o funcionamento e a configuração de uma câmera fotográfica e também fará a sua foto Light Painting.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Direitos Humanos – Conversa com o especialista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A atividade consiste em organizar um Bate-papo com profissionais e especialistas para discutir temas relacionados as ciências, que são trabalhadas no Museu Catavento.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b/>
          <w:sz w:val="22"/>
          <w:szCs w:val="22"/>
        </w:rPr>
      </w:pPr>
      <w:r w:rsidRPr="001C4E59">
        <w:rPr>
          <w:rFonts w:ascii="Calibri" w:eastAsia="Arial" w:hAnsi="Calibri" w:cs="Calibri"/>
          <w:b/>
          <w:sz w:val="22"/>
          <w:szCs w:val="22"/>
        </w:rPr>
        <w:t>Workshop – Fotografias e museus</w:t>
      </w:r>
    </w:p>
    <w:p w:rsidR="009639CB" w:rsidRPr="001C4E59" w:rsidRDefault="009639CB" w:rsidP="009639CB">
      <w:pPr>
        <w:spacing w:before="34"/>
        <w:ind w:left="201"/>
        <w:jc w:val="both"/>
        <w:rPr>
          <w:rFonts w:ascii="Calibri" w:eastAsia="Arial" w:hAnsi="Calibri" w:cs="Calibri"/>
          <w:sz w:val="22"/>
          <w:szCs w:val="22"/>
        </w:rPr>
      </w:pPr>
      <w:r w:rsidRPr="001C4E59">
        <w:rPr>
          <w:rFonts w:ascii="Calibri" w:eastAsia="Arial" w:hAnsi="Calibri" w:cs="Calibri"/>
          <w:sz w:val="22"/>
          <w:szCs w:val="22"/>
        </w:rPr>
        <w:t>A atividade visa apresentar algumas experiências e propostas adotadas no museu que integram a prática fotográfica com as instalações expostas.</w:t>
      </w:r>
    </w:p>
    <w:p w:rsidR="009639CB" w:rsidRDefault="009639CB" w:rsidP="00F24F2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B7C7E" w:rsidRPr="00F24F24" w:rsidRDefault="00EB7C7E" w:rsidP="00EB7C7E">
      <w:pPr>
        <w:spacing w:before="32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F24F24">
        <w:rPr>
          <w:rFonts w:asciiTheme="minorHAnsi" w:eastAsia="Arial" w:hAnsiTheme="minorHAnsi" w:cstheme="minorHAnsi"/>
          <w:b/>
          <w:spacing w:val="1"/>
          <w:sz w:val="22"/>
          <w:szCs w:val="22"/>
        </w:rPr>
        <w:t>QUADRO DE AVALIAÇÃO DOS RESULTADOS</w:t>
      </w:r>
    </w:p>
    <w:p w:rsidR="00EB7C7E" w:rsidRPr="00F24F24" w:rsidRDefault="00EB7C7E" w:rsidP="00EB7C7E">
      <w:pPr>
        <w:spacing w:before="2" w:line="2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056"/>
        <w:gridCol w:w="1523"/>
      </w:tblGrid>
      <w:tr w:rsidR="00EB7C7E" w:rsidRPr="00F24F24" w:rsidTr="00A665BE">
        <w:trPr>
          <w:trHeight w:hRule="exact" w:val="414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4"/>
              <w:ind w:left="3593" w:right="34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b/>
                <w:w w:val="99"/>
                <w:sz w:val="22"/>
                <w:szCs w:val="22"/>
              </w:rPr>
              <w:t>Item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4"/>
              <w:ind w:left="24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F24F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on</w:t>
            </w:r>
            <w:r w:rsidRPr="00F24F24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ua</w:t>
            </w:r>
            <w:r w:rsidRPr="00F24F24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ão</w:t>
            </w:r>
          </w:p>
        </w:tc>
      </w:tr>
      <w:tr w:rsidR="00EB7C7E" w:rsidRPr="00F24F24" w:rsidTr="00A665BE">
        <w:trPr>
          <w:trHeight w:hRule="exact" w:val="411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rot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er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v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15</w:t>
            </w:r>
          </w:p>
        </w:tc>
      </w:tr>
      <w:tr w:rsidR="00EB7C7E" w:rsidRPr="00F24F24" w:rsidTr="00A665BE">
        <w:trPr>
          <w:trHeight w:hRule="exact" w:val="621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rot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x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õ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ão</w:t>
            </w:r>
          </w:p>
          <w:p w:rsidR="00EB7C7E" w:rsidRPr="00F24F24" w:rsidRDefault="00EB7C7E" w:rsidP="009E7AF2">
            <w:pPr>
              <w:ind w:left="64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Cu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ural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0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10</w:t>
            </w:r>
          </w:p>
        </w:tc>
      </w:tr>
      <w:tr w:rsidR="00EB7C7E" w:rsidRPr="00F24F24" w:rsidTr="00A665BE">
        <w:trPr>
          <w:trHeight w:hRule="exact" w:val="409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rot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iv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10</w:t>
            </w:r>
          </w:p>
        </w:tc>
      </w:tr>
      <w:tr w:rsidR="00EB7C7E" w:rsidRPr="00F24F24" w:rsidTr="00A665BE">
        <w:trPr>
          <w:trHeight w:hRule="exact" w:val="412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rot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gra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ão</w:t>
            </w:r>
            <w:r w:rsidRPr="00F24F24">
              <w:rPr>
                <w:rFonts w:asciiTheme="minorHAnsi" w:eastAsia="Arial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-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SP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3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10</w:t>
            </w:r>
          </w:p>
        </w:tc>
      </w:tr>
      <w:tr w:rsidR="00EB7C7E" w:rsidRPr="00F24F24" w:rsidTr="00A665BE">
        <w:trPr>
          <w:trHeight w:hRule="exact" w:val="621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ot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b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õ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te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ã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</w:p>
          <w:p w:rsidR="00EB7C7E" w:rsidRPr="00F24F24" w:rsidRDefault="00EB7C7E" w:rsidP="009E7AF2">
            <w:pPr>
              <w:ind w:left="64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v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arda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0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15</w:t>
            </w:r>
          </w:p>
        </w:tc>
      </w:tr>
      <w:tr w:rsidR="00EB7C7E" w:rsidRPr="00F24F24" w:rsidTr="00A665BE">
        <w:trPr>
          <w:trHeight w:hRule="exact" w:val="621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rot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ni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ão</w:t>
            </w:r>
            <w:r w:rsidRPr="00F24F24">
              <w:rPr>
                <w:rFonts w:asciiTheme="minorHAnsi" w:eastAsia="Arial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v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lv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to</w:t>
            </w:r>
          </w:p>
          <w:p w:rsidR="00EB7C7E" w:rsidRPr="00F24F24" w:rsidRDefault="00EB7C7E" w:rsidP="009E7AF2">
            <w:pPr>
              <w:ind w:left="64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Inst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tu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10</w:t>
            </w:r>
          </w:p>
        </w:tc>
      </w:tr>
      <w:tr w:rsidR="00EB7C7E" w:rsidRPr="00F24F24" w:rsidTr="00A665BE">
        <w:trPr>
          <w:trHeight w:hRule="exact" w:val="621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pStyle w:val="PargrafodaLista"/>
              <w:numPr>
                <w:ilvl w:val="0"/>
                <w:numId w:val="4"/>
              </w:numPr>
              <w:spacing w:before="92"/>
              <w:ind w:right="98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prir</w:t>
            </w:r>
            <w:r w:rsidRPr="00F24F24">
              <w:rPr>
                <w:rFonts w:asciiTheme="minorHAnsi" w:eastAsia="Arial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ot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b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õ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tão</w:t>
            </w:r>
            <w:r w:rsidRPr="00F24F24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x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v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a, 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ê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v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erna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15</w:t>
            </w:r>
          </w:p>
        </w:tc>
      </w:tr>
      <w:tr w:rsidR="00EB7C7E" w:rsidRPr="00F24F24" w:rsidTr="00A665BE">
        <w:trPr>
          <w:trHeight w:hRule="exact" w:val="624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22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8.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ã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pri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to</w:t>
            </w:r>
            <w:r w:rsidRPr="00F24F24">
              <w:rPr>
                <w:rFonts w:asciiTheme="minorHAnsi" w:eastAsia="Arial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pr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ss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os</w:t>
            </w:r>
            <w:r w:rsidRPr="00F24F24">
              <w:rPr>
                <w:rFonts w:asciiTheme="minorHAnsi" w:eastAsia="Arial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f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F24F24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m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ç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ã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(A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x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II do</w:t>
            </w:r>
            <w:r w:rsidRPr="00F24F2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C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tra</w:t>
            </w:r>
            <w:r w:rsidRPr="00F24F24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</w:p>
          <w:p w:rsidR="00EB7C7E" w:rsidRPr="00F24F24" w:rsidRDefault="00EB7C7E" w:rsidP="009E7AF2">
            <w:pPr>
              <w:ind w:left="64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G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F24F24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tã</w:t>
            </w:r>
            <w:r w:rsidRPr="00F24F24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92"/>
              <w:ind w:left="610" w:right="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10</w:t>
            </w:r>
          </w:p>
        </w:tc>
      </w:tr>
      <w:tr w:rsidR="00EB7C7E" w:rsidRPr="00F24F24" w:rsidTr="00A665BE">
        <w:trPr>
          <w:trHeight w:hRule="exact" w:val="409"/>
          <w:jc w:val="center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87"/>
              <w:ind w:left="3464" w:right="337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b/>
                <w:spacing w:val="3"/>
                <w:w w:val="99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b/>
                <w:spacing w:val="-1"/>
                <w:w w:val="99"/>
                <w:sz w:val="22"/>
                <w:szCs w:val="22"/>
              </w:rPr>
              <w:t>O</w:t>
            </w:r>
            <w:r w:rsidRPr="00F24F24">
              <w:rPr>
                <w:rFonts w:asciiTheme="minorHAnsi" w:eastAsia="Arial" w:hAnsiTheme="minorHAnsi" w:cstheme="minorHAnsi"/>
                <w:b/>
                <w:spacing w:val="5"/>
                <w:w w:val="99"/>
                <w:sz w:val="22"/>
                <w:szCs w:val="22"/>
              </w:rPr>
              <w:t>T</w:t>
            </w:r>
            <w:r w:rsidRPr="00F24F24">
              <w:rPr>
                <w:rFonts w:asciiTheme="minorHAnsi" w:eastAsia="Arial" w:hAnsiTheme="minorHAnsi" w:cstheme="minorHAnsi"/>
                <w:b/>
                <w:spacing w:val="-7"/>
                <w:w w:val="99"/>
                <w:sz w:val="22"/>
                <w:szCs w:val="22"/>
              </w:rPr>
              <w:t>A</w:t>
            </w:r>
            <w:r w:rsidRPr="00F24F24">
              <w:rPr>
                <w:rFonts w:asciiTheme="minorHAnsi" w:eastAsia="Arial" w:hAnsiTheme="minorHAnsi" w:cstheme="minorHAnsi"/>
                <w:b/>
                <w:w w:val="99"/>
                <w:sz w:val="22"/>
                <w:szCs w:val="22"/>
              </w:rPr>
              <w:t>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7E" w:rsidRPr="00F24F24" w:rsidRDefault="00EB7C7E" w:rsidP="009E7AF2">
            <w:pPr>
              <w:spacing w:before="87"/>
              <w:ind w:left="50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F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F24F24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0</w:t>
            </w:r>
            <w:r w:rsidRPr="00F24F24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>0</w:t>
            </w:r>
            <w:r w:rsidRPr="00F24F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%</w:t>
            </w:r>
          </w:p>
        </w:tc>
      </w:tr>
    </w:tbl>
    <w:p w:rsidR="00EB7C7E" w:rsidRPr="00F24F24" w:rsidRDefault="00EB7C7E" w:rsidP="00EB7C7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B7C7E" w:rsidRPr="00F24F24" w:rsidRDefault="00EB7C7E" w:rsidP="00EB7C7E">
      <w:pPr>
        <w:rPr>
          <w:rFonts w:asciiTheme="minorHAnsi" w:hAnsiTheme="minorHAnsi" w:cstheme="minorHAnsi"/>
          <w:sz w:val="22"/>
          <w:szCs w:val="22"/>
        </w:rPr>
      </w:pPr>
    </w:p>
    <w:p w:rsidR="00EB7C7E" w:rsidRPr="00F24F24" w:rsidRDefault="00EB7C7E" w:rsidP="00EB7C7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24F24">
        <w:rPr>
          <w:rFonts w:asciiTheme="minorHAnsi" w:hAnsiTheme="minorHAnsi" w:cstheme="minorHAnsi"/>
          <w:sz w:val="22"/>
          <w:szCs w:val="22"/>
        </w:rPr>
        <w:lastRenderedPageBreak/>
        <w:t xml:space="preserve">1. Esta tabela tem a finalidade de atender ao disposto no item 2, parágrafo 2º, cláusula oitava do Contrato de Gestão nº </w:t>
      </w:r>
      <w:r w:rsidR="00F728BD">
        <w:rPr>
          <w:rFonts w:asciiTheme="minorHAnsi" w:hAnsiTheme="minorHAnsi" w:cstheme="minorHAnsi"/>
          <w:sz w:val="22"/>
          <w:szCs w:val="22"/>
        </w:rPr>
        <w:t>02</w:t>
      </w:r>
      <w:r w:rsidRPr="00F24F24">
        <w:rPr>
          <w:rFonts w:asciiTheme="minorHAnsi" w:hAnsiTheme="minorHAnsi" w:cstheme="minorHAnsi"/>
          <w:sz w:val="22"/>
          <w:szCs w:val="22"/>
        </w:rPr>
        <w:t>/20</w:t>
      </w:r>
      <w:r w:rsidR="00F728BD">
        <w:rPr>
          <w:rFonts w:asciiTheme="minorHAnsi" w:hAnsiTheme="minorHAnsi" w:cstheme="minorHAnsi"/>
          <w:sz w:val="22"/>
          <w:szCs w:val="22"/>
        </w:rPr>
        <w:t>17</w:t>
      </w:r>
      <w:r w:rsidRPr="00F24F24">
        <w:rPr>
          <w:rFonts w:asciiTheme="minorHAnsi" w:hAnsiTheme="minorHAnsi" w:cstheme="minorHAnsi"/>
          <w:sz w:val="22"/>
          <w:szCs w:val="22"/>
        </w:rPr>
        <w:t>. Sua aplicação se dará sob o percentual de 10% do valor do repasse se, após a avaliação das justificativas apresentadas pela OS, a UGE concluir que houve o descumprimento dos itens indicados.</w:t>
      </w:r>
    </w:p>
    <w:p w:rsidR="00EB7C7E" w:rsidRPr="00F24F24" w:rsidRDefault="00EB7C7E" w:rsidP="00EB7C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C7E" w:rsidRPr="00F24F24" w:rsidRDefault="00EB7C7E" w:rsidP="00EB7C7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24F24">
        <w:rPr>
          <w:rFonts w:asciiTheme="minorHAnsi" w:hAnsiTheme="minorHAnsi" w:cstheme="minorHAnsi"/>
          <w:sz w:val="22"/>
          <w:szCs w:val="22"/>
        </w:rPr>
        <w:t>2.  Caso a OS não apresente junto com os relatórios trimestrais justificativas para o não cumprimento das metas pactuadas, a UGE poderá efetuar a aplicação da tabela sem prévia análise das justificativas, cabendo a OS se for o caso, reunir argumentos consistentes para viabilizar o aporte retido no próximo trimestre.</w:t>
      </w:r>
    </w:p>
    <w:p w:rsidR="00EB7C7E" w:rsidRPr="00F24F24" w:rsidRDefault="00EB7C7E" w:rsidP="00EB7C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C7E" w:rsidRDefault="00EB7C7E" w:rsidP="00EB7C7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24F24">
        <w:rPr>
          <w:rFonts w:asciiTheme="minorHAnsi" w:hAnsiTheme="minorHAnsi" w:cstheme="minorHAnsi"/>
          <w:sz w:val="22"/>
          <w:szCs w:val="22"/>
        </w:rPr>
        <w:t>3.   O não cumprimento da meta de captação de recursos pela OS não implicará em redução do repasse de recursos, ou seja, caso a OS capte menos recursos que o correspondente ao percentual indicado no Plano de Trabalho, isso não configurará motivação para retenção de parte do repasse, porque a Organização Social continuará comprometida a cumprir todas as metas pactuadas no Plano de Trabalho, traduzidas na planilha orçamentária como “previsão orçamentária” mesmo que não atinja o “total de receitas vinculadas ao Plano de Trabalho” (desde que o repasse previsto pela Secretaria seja integralmente efetuado).</w:t>
      </w:r>
    </w:p>
    <w:p w:rsidR="00EB7C7E" w:rsidRDefault="00EB7C7E" w:rsidP="00F24F2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EB7C7E" w:rsidSect="00E6204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5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59" w:rsidRDefault="00896359">
      <w:r>
        <w:separator/>
      </w:r>
    </w:p>
  </w:endnote>
  <w:endnote w:type="continuationSeparator" w:id="0">
    <w:p w:rsidR="00896359" w:rsidRDefault="0089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80406"/>
      <w:docPartObj>
        <w:docPartGallery w:val="Page Numbers (Bottom of Page)"/>
        <w:docPartUnique/>
      </w:docPartObj>
    </w:sdtPr>
    <w:sdtContent>
      <w:p w:rsidR="00896359" w:rsidRDefault="00D1710D">
        <w:pPr>
          <w:pStyle w:val="Rodap"/>
          <w:jc w:val="right"/>
        </w:pPr>
        <w:r>
          <w:fldChar w:fldCharType="begin"/>
        </w:r>
        <w:r w:rsidR="00896359">
          <w:instrText>PAGE   \* MERGEFORMAT</w:instrText>
        </w:r>
        <w:r>
          <w:fldChar w:fldCharType="separate"/>
        </w:r>
        <w:r w:rsidR="002B155C">
          <w:rPr>
            <w:noProof/>
          </w:rPr>
          <w:t>53</w:t>
        </w:r>
        <w:r>
          <w:fldChar w:fldCharType="end"/>
        </w:r>
      </w:p>
    </w:sdtContent>
  </w:sdt>
  <w:p w:rsidR="004C7C9B" w:rsidRDefault="004C7C9B" w:rsidP="004C7C9B">
    <w:pPr>
      <w:pStyle w:val="Rodap"/>
      <w:pBdr>
        <w:bottom w:val="single" w:sz="4" w:space="1" w:color="auto"/>
      </w:pBdr>
      <w:rPr>
        <w:rFonts w:ascii="Verdana" w:hAnsi="Verdana"/>
        <w:b/>
        <w:sz w:val="20"/>
      </w:rPr>
    </w:pPr>
  </w:p>
  <w:p w:rsidR="004C7C9B" w:rsidRPr="00692398" w:rsidRDefault="004C7C9B" w:rsidP="004C7C9B">
    <w:pPr>
      <w:pStyle w:val="Rodap"/>
      <w:jc w:val="center"/>
      <w:rPr>
        <w:rFonts w:ascii="Verdana" w:hAnsi="Verdana"/>
        <w:sz w:val="16"/>
        <w:szCs w:val="16"/>
      </w:rPr>
    </w:pPr>
    <w:r w:rsidRPr="00692398">
      <w:rPr>
        <w:rFonts w:ascii="Verdana" w:hAnsi="Verdana"/>
        <w:sz w:val="16"/>
        <w:szCs w:val="16"/>
      </w:rPr>
      <w:t>Rua Mauá, 51 – Luz - São Paulo/SP</w:t>
    </w:r>
    <w:r w:rsidRPr="00692398">
      <w:rPr>
        <w:rFonts w:ascii="Verdana" w:hAnsi="Verdana"/>
        <w:sz w:val="16"/>
        <w:szCs w:val="16"/>
      </w:rPr>
      <w:tab/>
    </w:r>
    <w:r w:rsidRPr="00692398">
      <w:rPr>
        <w:rFonts w:ascii="Verdana" w:hAnsi="Verdana"/>
        <w:sz w:val="16"/>
        <w:szCs w:val="16"/>
      </w:rPr>
      <w:tab/>
      <w:t xml:space="preserve">PABX: (11) </w:t>
    </w:r>
    <w:r>
      <w:rPr>
        <w:rFonts w:ascii="Verdana" w:hAnsi="Verdana"/>
        <w:sz w:val="16"/>
        <w:szCs w:val="16"/>
      </w:rPr>
      <w:t>3339</w:t>
    </w:r>
    <w:r w:rsidRPr="00692398">
      <w:rPr>
        <w:rFonts w:ascii="Verdana" w:hAnsi="Verdana"/>
        <w:sz w:val="16"/>
        <w:szCs w:val="16"/>
      </w:rPr>
      <w:t>-8000</w:t>
    </w:r>
  </w:p>
  <w:p w:rsidR="004C7C9B" w:rsidRPr="00692398" w:rsidRDefault="004C7C9B" w:rsidP="004C7C9B">
    <w:pPr>
      <w:pStyle w:val="Rodap"/>
      <w:jc w:val="center"/>
      <w:rPr>
        <w:rFonts w:ascii="Verdana" w:hAnsi="Verdana"/>
        <w:sz w:val="16"/>
        <w:szCs w:val="16"/>
        <w:lang w:val="en-US"/>
      </w:rPr>
    </w:pPr>
    <w:r w:rsidRPr="00692398">
      <w:rPr>
        <w:rFonts w:ascii="Verdana" w:hAnsi="Verdana"/>
        <w:sz w:val="16"/>
        <w:szCs w:val="16"/>
        <w:lang w:val="en-US"/>
      </w:rPr>
      <w:t>CEP</w:t>
    </w:r>
    <w:r>
      <w:rPr>
        <w:rFonts w:ascii="Verdana" w:hAnsi="Verdana"/>
        <w:sz w:val="16"/>
        <w:szCs w:val="16"/>
        <w:lang w:val="en-US"/>
      </w:rPr>
      <w:t xml:space="preserve">: </w:t>
    </w:r>
    <w:r w:rsidRPr="00692398">
      <w:rPr>
        <w:rFonts w:ascii="Verdana" w:hAnsi="Verdana" w:cs="Tahoma"/>
        <w:sz w:val="16"/>
        <w:szCs w:val="16"/>
        <w:lang w:val="en-US"/>
      </w:rPr>
      <w:t>01028-</w:t>
    </w:r>
    <w:r>
      <w:rPr>
        <w:rFonts w:ascii="Verdana" w:hAnsi="Verdana" w:cs="Tahoma"/>
        <w:sz w:val="16"/>
        <w:szCs w:val="16"/>
        <w:lang w:val="en-US"/>
      </w:rPr>
      <w:t>0</w:t>
    </w:r>
    <w:r w:rsidRPr="00692398">
      <w:rPr>
        <w:rFonts w:ascii="Verdana" w:hAnsi="Verdana" w:cs="Tahoma"/>
        <w:sz w:val="16"/>
        <w:szCs w:val="16"/>
        <w:lang w:val="en-US"/>
      </w:rPr>
      <w:t>00</w:t>
    </w:r>
    <w:r w:rsidRPr="00692398">
      <w:rPr>
        <w:rFonts w:ascii="Verdana" w:hAnsi="Verdana"/>
        <w:sz w:val="16"/>
        <w:szCs w:val="16"/>
        <w:lang w:val="en-US"/>
      </w:rPr>
      <w:tab/>
    </w:r>
    <w:r w:rsidRPr="00692398">
      <w:rPr>
        <w:rFonts w:ascii="Verdana" w:hAnsi="Verdana"/>
        <w:sz w:val="16"/>
        <w:szCs w:val="16"/>
        <w:lang w:val="en-US"/>
      </w:rPr>
      <w:tab/>
      <w:t>www.cultura.sp.gov.br</w:t>
    </w:r>
  </w:p>
  <w:p w:rsidR="00896359" w:rsidRPr="004C7C9B" w:rsidRDefault="00896359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59" w:rsidRDefault="00896359">
      <w:r>
        <w:separator/>
      </w:r>
    </w:p>
  </w:footnote>
  <w:footnote w:type="continuationSeparator" w:id="0">
    <w:p w:rsidR="00896359" w:rsidRDefault="0089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59" w:rsidRDefault="00D171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8079" o:spid="_x0000_s2052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jc w:val="center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1737"/>
      <w:gridCol w:w="6903"/>
    </w:tblGrid>
    <w:tr w:rsidR="004C7C9B" w:rsidTr="004C7C9B">
      <w:trPr>
        <w:cantSplit/>
        <w:trHeight w:val="1242"/>
        <w:jc w:val="center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C9B" w:rsidRDefault="004C7C9B" w:rsidP="00AF58EA">
          <w:pPr>
            <w:ind w:right="1925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942975" cy="914400"/>
                <wp:effectExtent l="19050" t="0" r="9525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C9B" w:rsidRPr="00692398" w:rsidRDefault="004C7C9B" w:rsidP="004C7C9B">
          <w:pPr>
            <w:pStyle w:val="Ttulo2"/>
            <w:jc w:val="center"/>
            <w:rPr>
              <w:rFonts w:ascii="Verdana" w:hAnsi="Verdana" w:cs="Tahoma"/>
              <w:b w:val="0"/>
              <w:color w:val="auto"/>
              <w:szCs w:val="24"/>
            </w:rPr>
          </w:pPr>
          <w:r w:rsidRPr="00692398">
            <w:rPr>
              <w:rFonts w:ascii="Verdana" w:hAnsi="Verdana" w:cs="Tahoma"/>
              <w:b w:val="0"/>
              <w:color w:val="auto"/>
              <w:szCs w:val="24"/>
            </w:rPr>
            <w:t>GOVERNO DO ESTADO DE SÃO PAULO</w:t>
          </w:r>
        </w:p>
        <w:p w:rsidR="004C7C9B" w:rsidRPr="00692398" w:rsidRDefault="004C7C9B" w:rsidP="004C7C9B">
          <w:pPr>
            <w:jc w:val="center"/>
            <w:rPr>
              <w:rFonts w:ascii="Verdana" w:hAnsi="Verdana" w:cs="Tahoma"/>
            </w:rPr>
          </w:pPr>
          <w:r w:rsidRPr="00692398">
            <w:rPr>
              <w:rFonts w:ascii="Verdana" w:hAnsi="Verdana" w:cs="Tahoma"/>
            </w:rPr>
            <w:t>SECRETARIA DE ESTADO DA CULTURA</w:t>
          </w:r>
        </w:p>
        <w:p w:rsidR="004C7C9B" w:rsidRPr="00AD18AC" w:rsidRDefault="004C7C9B" w:rsidP="004C7C9B">
          <w:pPr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Gabinete do Secretário</w:t>
          </w:r>
        </w:p>
      </w:tc>
    </w:tr>
  </w:tbl>
  <w:p w:rsidR="00896359" w:rsidRDefault="00896359" w:rsidP="004C7C9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59" w:rsidRDefault="00D171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8078" o:spid="_x0000_s2051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C96"/>
    <w:multiLevelType w:val="hybridMultilevel"/>
    <w:tmpl w:val="70783DC2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28EA56D8"/>
    <w:multiLevelType w:val="hybridMultilevel"/>
    <w:tmpl w:val="AFC46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BEA"/>
    <w:multiLevelType w:val="hybridMultilevel"/>
    <w:tmpl w:val="6B5A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147E"/>
    <w:multiLevelType w:val="hybridMultilevel"/>
    <w:tmpl w:val="721E762C"/>
    <w:lvl w:ilvl="0" w:tplc="CE2E34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6F5677D9"/>
    <w:multiLevelType w:val="multilevel"/>
    <w:tmpl w:val="0886406A"/>
    <w:styleLink w:val="List0"/>
    <w:lvl w:ilvl="0">
      <w:start w:val="1"/>
      <w:numFmt w:val="decimal"/>
      <w:lvlText w:val="%1."/>
      <w:lvlJc w:val="left"/>
      <w:pPr>
        <w:tabs>
          <w:tab w:val="num" w:pos="878"/>
        </w:tabs>
        <w:ind w:left="878" w:hanging="51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208"/>
      </w:pPr>
      <w:rPr>
        <w:rFonts w:ascii="Verdana" w:eastAsia="Verdana" w:hAnsi="Verdana" w:cs="Verdana"/>
        <w:position w:val="0"/>
        <w:sz w:val="20"/>
        <w:szCs w:val="20"/>
        <w:lang w:val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E61"/>
    <w:rsid w:val="00006F25"/>
    <w:rsid w:val="0001302F"/>
    <w:rsid w:val="00014B38"/>
    <w:rsid w:val="00015F89"/>
    <w:rsid w:val="0002157F"/>
    <w:rsid w:val="00063A6D"/>
    <w:rsid w:val="00080711"/>
    <w:rsid w:val="00081EA5"/>
    <w:rsid w:val="000A0BDE"/>
    <w:rsid w:val="000B187E"/>
    <w:rsid w:val="000B4751"/>
    <w:rsid w:val="000C0143"/>
    <w:rsid w:val="000C0C43"/>
    <w:rsid w:val="000C28E0"/>
    <w:rsid w:val="000D0FFC"/>
    <w:rsid w:val="000D4268"/>
    <w:rsid w:val="000F17E9"/>
    <w:rsid w:val="000F3663"/>
    <w:rsid w:val="00100A16"/>
    <w:rsid w:val="001073D5"/>
    <w:rsid w:val="001274BA"/>
    <w:rsid w:val="00133FC2"/>
    <w:rsid w:val="00137B57"/>
    <w:rsid w:val="00137D0A"/>
    <w:rsid w:val="00137EC0"/>
    <w:rsid w:val="00142221"/>
    <w:rsid w:val="00144487"/>
    <w:rsid w:val="00155CBB"/>
    <w:rsid w:val="00161CB5"/>
    <w:rsid w:val="00164E46"/>
    <w:rsid w:val="00165897"/>
    <w:rsid w:val="001707DC"/>
    <w:rsid w:val="0017304B"/>
    <w:rsid w:val="001747D2"/>
    <w:rsid w:val="00175A93"/>
    <w:rsid w:val="001816C1"/>
    <w:rsid w:val="001A098A"/>
    <w:rsid w:val="001B12F1"/>
    <w:rsid w:val="001B522B"/>
    <w:rsid w:val="001B5E92"/>
    <w:rsid w:val="001B6F89"/>
    <w:rsid w:val="001C5ECF"/>
    <w:rsid w:val="001E2E63"/>
    <w:rsid w:val="001F3122"/>
    <w:rsid w:val="001F4765"/>
    <w:rsid w:val="001F62F5"/>
    <w:rsid w:val="002047F4"/>
    <w:rsid w:val="00207E5D"/>
    <w:rsid w:val="00211A90"/>
    <w:rsid w:val="00212E5F"/>
    <w:rsid w:val="00214036"/>
    <w:rsid w:val="002202D7"/>
    <w:rsid w:val="002327CA"/>
    <w:rsid w:val="00232BAA"/>
    <w:rsid w:val="00235D29"/>
    <w:rsid w:val="00242423"/>
    <w:rsid w:val="00242BFD"/>
    <w:rsid w:val="00242ECE"/>
    <w:rsid w:val="00243623"/>
    <w:rsid w:val="00264ABC"/>
    <w:rsid w:val="0026582C"/>
    <w:rsid w:val="00266A98"/>
    <w:rsid w:val="0027328F"/>
    <w:rsid w:val="002811A8"/>
    <w:rsid w:val="00284C53"/>
    <w:rsid w:val="002A0BF3"/>
    <w:rsid w:val="002A34E3"/>
    <w:rsid w:val="002A6770"/>
    <w:rsid w:val="002B055F"/>
    <w:rsid w:val="002B155C"/>
    <w:rsid w:val="002B315A"/>
    <w:rsid w:val="002B3508"/>
    <w:rsid w:val="002B439D"/>
    <w:rsid w:val="002B7E28"/>
    <w:rsid w:val="002D2F76"/>
    <w:rsid w:val="002E1B24"/>
    <w:rsid w:val="00302D61"/>
    <w:rsid w:val="00303E9C"/>
    <w:rsid w:val="00304390"/>
    <w:rsid w:val="003139B4"/>
    <w:rsid w:val="00316EE7"/>
    <w:rsid w:val="003260A3"/>
    <w:rsid w:val="00326ABB"/>
    <w:rsid w:val="00340F99"/>
    <w:rsid w:val="00345CEA"/>
    <w:rsid w:val="003520DE"/>
    <w:rsid w:val="00353F3C"/>
    <w:rsid w:val="00356FE3"/>
    <w:rsid w:val="00357970"/>
    <w:rsid w:val="00365056"/>
    <w:rsid w:val="00366383"/>
    <w:rsid w:val="0036641E"/>
    <w:rsid w:val="00381EBA"/>
    <w:rsid w:val="00384F3A"/>
    <w:rsid w:val="003853CD"/>
    <w:rsid w:val="0039252A"/>
    <w:rsid w:val="003969D0"/>
    <w:rsid w:val="003A032E"/>
    <w:rsid w:val="003A43C5"/>
    <w:rsid w:val="003A6B58"/>
    <w:rsid w:val="003C531C"/>
    <w:rsid w:val="003C75AD"/>
    <w:rsid w:val="003D1D1A"/>
    <w:rsid w:val="003D24B7"/>
    <w:rsid w:val="003D6F19"/>
    <w:rsid w:val="003E7608"/>
    <w:rsid w:val="00407EDF"/>
    <w:rsid w:val="004147D0"/>
    <w:rsid w:val="00414D67"/>
    <w:rsid w:val="00420FCF"/>
    <w:rsid w:val="004323B9"/>
    <w:rsid w:val="00441634"/>
    <w:rsid w:val="004535DD"/>
    <w:rsid w:val="00457ADA"/>
    <w:rsid w:val="00460E67"/>
    <w:rsid w:val="00465A34"/>
    <w:rsid w:val="004810F9"/>
    <w:rsid w:val="00483241"/>
    <w:rsid w:val="00483EF4"/>
    <w:rsid w:val="00491C2C"/>
    <w:rsid w:val="00492CAE"/>
    <w:rsid w:val="0049605E"/>
    <w:rsid w:val="004A09A7"/>
    <w:rsid w:val="004A495E"/>
    <w:rsid w:val="004A68E3"/>
    <w:rsid w:val="004A6EAC"/>
    <w:rsid w:val="004B2073"/>
    <w:rsid w:val="004C2D03"/>
    <w:rsid w:val="004C67D5"/>
    <w:rsid w:val="004C7C9B"/>
    <w:rsid w:val="004E1A09"/>
    <w:rsid w:val="004F079A"/>
    <w:rsid w:val="0050238B"/>
    <w:rsid w:val="005121C7"/>
    <w:rsid w:val="005132B1"/>
    <w:rsid w:val="0053101E"/>
    <w:rsid w:val="00533949"/>
    <w:rsid w:val="00543647"/>
    <w:rsid w:val="00545687"/>
    <w:rsid w:val="0057403C"/>
    <w:rsid w:val="00595092"/>
    <w:rsid w:val="005A11E9"/>
    <w:rsid w:val="005A6BF6"/>
    <w:rsid w:val="005B1EC1"/>
    <w:rsid w:val="005C20FC"/>
    <w:rsid w:val="005D3AC2"/>
    <w:rsid w:val="005D5612"/>
    <w:rsid w:val="005D5C5D"/>
    <w:rsid w:val="005D7667"/>
    <w:rsid w:val="00621783"/>
    <w:rsid w:val="00625CE5"/>
    <w:rsid w:val="006265A7"/>
    <w:rsid w:val="006320E0"/>
    <w:rsid w:val="0063359C"/>
    <w:rsid w:val="006343C1"/>
    <w:rsid w:val="0064126E"/>
    <w:rsid w:val="0065000A"/>
    <w:rsid w:val="006535C8"/>
    <w:rsid w:val="00660B1B"/>
    <w:rsid w:val="00665F3F"/>
    <w:rsid w:val="00674D10"/>
    <w:rsid w:val="00675E61"/>
    <w:rsid w:val="00686533"/>
    <w:rsid w:val="0069149C"/>
    <w:rsid w:val="0069269A"/>
    <w:rsid w:val="00694FAD"/>
    <w:rsid w:val="006963DD"/>
    <w:rsid w:val="006A0A0A"/>
    <w:rsid w:val="006A5374"/>
    <w:rsid w:val="006B1F9E"/>
    <w:rsid w:val="006B5C5F"/>
    <w:rsid w:val="006B6FCB"/>
    <w:rsid w:val="006C2A9E"/>
    <w:rsid w:val="006E6A8C"/>
    <w:rsid w:val="006E7D96"/>
    <w:rsid w:val="006F0400"/>
    <w:rsid w:val="006F22C0"/>
    <w:rsid w:val="00707411"/>
    <w:rsid w:val="00720112"/>
    <w:rsid w:val="007238F6"/>
    <w:rsid w:val="007415A6"/>
    <w:rsid w:val="0074345A"/>
    <w:rsid w:val="007438B5"/>
    <w:rsid w:val="00747BF3"/>
    <w:rsid w:val="0075198A"/>
    <w:rsid w:val="00751E29"/>
    <w:rsid w:val="00756363"/>
    <w:rsid w:val="00757D80"/>
    <w:rsid w:val="0076633B"/>
    <w:rsid w:val="00775A1E"/>
    <w:rsid w:val="00776639"/>
    <w:rsid w:val="00781494"/>
    <w:rsid w:val="00783ECF"/>
    <w:rsid w:val="00786A09"/>
    <w:rsid w:val="007A6C72"/>
    <w:rsid w:val="007B05AD"/>
    <w:rsid w:val="007B5345"/>
    <w:rsid w:val="007C2035"/>
    <w:rsid w:val="007C3116"/>
    <w:rsid w:val="007C4BE8"/>
    <w:rsid w:val="007D33F2"/>
    <w:rsid w:val="007D76F9"/>
    <w:rsid w:val="007E4B93"/>
    <w:rsid w:val="007F59D1"/>
    <w:rsid w:val="007F5C0B"/>
    <w:rsid w:val="007F6F3E"/>
    <w:rsid w:val="00801266"/>
    <w:rsid w:val="00801647"/>
    <w:rsid w:val="00804F60"/>
    <w:rsid w:val="00817F41"/>
    <w:rsid w:val="008201BA"/>
    <w:rsid w:val="00826008"/>
    <w:rsid w:val="00843D15"/>
    <w:rsid w:val="0084613A"/>
    <w:rsid w:val="008545FA"/>
    <w:rsid w:val="00856B2D"/>
    <w:rsid w:val="00863664"/>
    <w:rsid w:val="00874EB9"/>
    <w:rsid w:val="00880B82"/>
    <w:rsid w:val="00881D1F"/>
    <w:rsid w:val="00882650"/>
    <w:rsid w:val="00896359"/>
    <w:rsid w:val="008A0118"/>
    <w:rsid w:val="008A13A8"/>
    <w:rsid w:val="008A1AD6"/>
    <w:rsid w:val="008A47BE"/>
    <w:rsid w:val="008A5021"/>
    <w:rsid w:val="008A529D"/>
    <w:rsid w:val="008C273A"/>
    <w:rsid w:val="008D4D6B"/>
    <w:rsid w:val="008E278C"/>
    <w:rsid w:val="00924759"/>
    <w:rsid w:val="00932735"/>
    <w:rsid w:val="00941153"/>
    <w:rsid w:val="00953AF3"/>
    <w:rsid w:val="009639CB"/>
    <w:rsid w:val="00970B32"/>
    <w:rsid w:val="009832F1"/>
    <w:rsid w:val="009957DD"/>
    <w:rsid w:val="009C3B4D"/>
    <w:rsid w:val="009C6634"/>
    <w:rsid w:val="009C67DE"/>
    <w:rsid w:val="009D2017"/>
    <w:rsid w:val="009D4DCC"/>
    <w:rsid w:val="009E236C"/>
    <w:rsid w:val="009E7AF2"/>
    <w:rsid w:val="00A00138"/>
    <w:rsid w:val="00A20E7B"/>
    <w:rsid w:val="00A222C9"/>
    <w:rsid w:val="00A27E35"/>
    <w:rsid w:val="00A31649"/>
    <w:rsid w:val="00A6134B"/>
    <w:rsid w:val="00A65529"/>
    <w:rsid w:val="00A6581B"/>
    <w:rsid w:val="00A665BE"/>
    <w:rsid w:val="00A778C3"/>
    <w:rsid w:val="00A811E3"/>
    <w:rsid w:val="00A87359"/>
    <w:rsid w:val="00AB6D9A"/>
    <w:rsid w:val="00AB7D3C"/>
    <w:rsid w:val="00AD2D07"/>
    <w:rsid w:val="00AD5EB9"/>
    <w:rsid w:val="00AD5F4C"/>
    <w:rsid w:val="00AE0C54"/>
    <w:rsid w:val="00AE3492"/>
    <w:rsid w:val="00AE4BD7"/>
    <w:rsid w:val="00AF2573"/>
    <w:rsid w:val="00B02E43"/>
    <w:rsid w:val="00B02F70"/>
    <w:rsid w:val="00B12E82"/>
    <w:rsid w:val="00B14678"/>
    <w:rsid w:val="00B155B2"/>
    <w:rsid w:val="00B204E2"/>
    <w:rsid w:val="00B218FB"/>
    <w:rsid w:val="00B36397"/>
    <w:rsid w:val="00B3697A"/>
    <w:rsid w:val="00B40759"/>
    <w:rsid w:val="00B4276B"/>
    <w:rsid w:val="00B430E8"/>
    <w:rsid w:val="00B61706"/>
    <w:rsid w:val="00B61E85"/>
    <w:rsid w:val="00B624AA"/>
    <w:rsid w:val="00B77E70"/>
    <w:rsid w:val="00B863C1"/>
    <w:rsid w:val="00B873AB"/>
    <w:rsid w:val="00B910BD"/>
    <w:rsid w:val="00B92B41"/>
    <w:rsid w:val="00B965D8"/>
    <w:rsid w:val="00B97A43"/>
    <w:rsid w:val="00BA216A"/>
    <w:rsid w:val="00BB1090"/>
    <w:rsid w:val="00BB4BA7"/>
    <w:rsid w:val="00BC58A2"/>
    <w:rsid w:val="00BD4364"/>
    <w:rsid w:val="00BD5FE9"/>
    <w:rsid w:val="00BE08A4"/>
    <w:rsid w:val="00C0351A"/>
    <w:rsid w:val="00C45D94"/>
    <w:rsid w:val="00C47B93"/>
    <w:rsid w:val="00C512F4"/>
    <w:rsid w:val="00C53C89"/>
    <w:rsid w:val="00C5414F"/>
    <w:rsid w:val="00C658CF"/>
    <w:rsid w:val="00C72721"/>
    <w:rsid w:val="00C76F7D"/>
    <w:rsid w:val="00C774EE"/>
    <w:rsid w:val="00C82DBF"/>
    <w:rsid w:val="00C8679E"/>
    <w:rsid w:val="00C9193B"/>
    <w:rsid w:val="00C9228A"/>
    <w:rsid w:val="00CA5E0E"/>
    <w:rsid w:val="00CC1298"/>
    <w:rsid w:val="00CC31E7"/>
    <w:rsid w:val="00CD136F"/>
    <w:rsid w:val="00CD25FE"/>
    <w:rsid w:val="00CD27C4"/>
    <w:rsid w:val="00CE1360"/>
    <w:rsid w:val="00CE3C01"/>
    <w:rsid w:val="00CF5947"/>
    <w:rsid w:val="00CF5E6D"/>
    <w:rsid w:val="00D11E7D"/>
    <w:rsid w:val="00D16171"/>
    <w:rsid w:val="00D1710D"/>
    <w:rsid w:val="00D17EFE"/>
    <w:rsid w:val="00D259DF"/>
    <w:rsid w:val="00D4187F"/>
    <w:rsid w:val="00D63DED"/>
    <w:rsid w:val="00D67853"/>
    <w:rsid w:val="00D73EDC"/>
    <w:rsid w:val="00D75161"/>
    <w:rsid w:val="00D90104"/>
    <w:rsid w:val="00D92B23"/>
    <w:rsid w:val="00DA2171"/>
    <w:rsid w:val="00DB3221"/>
    <w:rsid w:val="00DD34D2"/>
    <w:rsid w:val="00DD4E27"/>
    <w:rsid w:val="00DD5222"/>
    <w:rsid w:val="00DE075E"/>
    <w:rsid w:val="00DE1038"/>
    <w:rsid w:val="00DE5F6C"/>
    <w:rsid w:val="00DF56FE"/>
    <w:rsid w:val="00E019AA"/>
    <w:rsid w:val="00E074AD"/>
    <w:rsid w:val="00E13AE9"/>
    <w:rsid w:val="00E15859"/>
    <w:rsid w:val="00E23753"/>
    <w:rsid w:val="00E24FF8"/>
    <w:rsid w:val="00E36CA1"/>
    <w:rsid w:val="00E41E19"/>
    <w:rsid w:val="00E57B24"/>
    <w:rsid w:val="00E6204D"/>
    <w:rsid w:val="00E70004"/>
    <w:rsid w:val="00E70604"/>
    <w:rsid w:val="00E759DC"/>
    <w:rsid w:val="00E81714"/>
    <w:rsid w:val="00EA1BBE"/>
    <w:rsid w:val="00EA2F78"/>
    <w:rsid w:val="00EA515E"/>
    <w:rsid w:val="00EA6940"/>
    <w:rsid w:val="00EB7C7E"/>
    <w:rsid w:val="00EB7DF4"/>
    <w:rsid w:val="00EC1801"/>
    <w:rsid w:val="00EC23AB"/>
    <w:rsid w:val="00EC2D42"/>
    <w:rsid w:val="00ED3B2C"/>
    <w:rsid w:val="00ED65EE"/>
    <w:rsid w:val="00EE4533"/>
    <w:rsid w:val="00EF0276"/>
    <w:rsid w:val="00EF029D"/>
    <w:rsid w:val="00EF1B6E"/>
    <w:rsid w:val="00EF2465"/>
    <w:rsid w:val="00EF5259"/>
    <w:rsid w:val="00EF71B1"/>
    <w:rsid w:val="00F00891"/>
    <w:rsid w:val="00F012F8"/>
    <w:rsid w:val="00F138ED"/>
    <w:rsid w:val="00F17E38"/>
    <w:rsid w:val="00F24F24"/>
    <w:rsid w:val="00F36EFC"/>
    <w:rsid w:val="00F37456"/>
    <w:rsid w:val="00F42168"/>
    <w:rsid w:val="00F55DB0"/>
    <w:rsid w:val="00F67200"/>
    <w:rsid w:val="00F7288D"/>
    <w:rsid w:val="00F728BD"/>
    <w:rsid w:val="00F73AED"/>
    <w:rsid w:val="00F750BA"/>
    <w:rsid w:val="00F82CF6"/>
    <w:rsid w:val="00F9375A"/>
    <w:rsid w:val="00F95D05"/>
    <w:rsid w:val="00FA550A"/>
    <w:rsid w:val="00FA67B1"/>
    <w:rsid w:val="00FB0300"/>
    <w:rsid w:val="00FB35B1"/>
    <w:rsid w:val="00FB4372"/>
    <w:rsid w:val="00FB7214"/>
    <w:rsid w:val="00FC14D8"/>
    <w:rsid w:val="00FC3CBD"/>
    <w:rsid w:val="00FC439F"/>
    <w:rsid w:val="00FE22BA"/>
    <w:rsid w:val="00FF6B00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59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59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59D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483EF4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59DC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E759D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59DC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59DC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59D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E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75E61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F5947"/>
    <w:rPr>
      <w:b/>
      <w:bCs/>
    </w:rPr>
  </w:style>
  <w:style w:type="paragraph" w:styleId="PargrafodaLista">
    <w:name w:val="List Paragraph"/>
    <w:basedOn w:val="Normal"/>
    <w:uiPriority w:val="34"/>
    <w:qFormat/>
    <w:rsid w:val="00A6134B"/>
    <w:pPr>
      <w:ind w:left="708"/>
    </w:pPr>
  </w:style>
  <w:style w:type="paragraph" w:styleId="Legenda">
    <w:name w:val="caption"/>
    <w:basedOn w:val="Normal"/>
    <w:next w:val="Normal"/>
    <w:qFormat/>
    <w:rsid w:val="00365056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6C2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EE453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E4533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autoRedefine/>
    <w:rsid w:val="00C774EE"/>
    <w:pPr>
      <w:jc w:val="both"/>
    </w:pPr>
    <w:rPr>
      <w:rFonts w:ascii="Arial" w:hAnsi="Arial"/>
      <w:sz w:val="20"/>
      <w:szCs w:val="20"/>
    </w:rPr>
  </w:style>
  <w:style w:type="paragraph" w:customStyle="1" w:styleId="Pargrafo">
    <w:name w:val="Parágrafo"/>
    <w:basedOn w:val="Normal"/>
    <w:autoRedefine/>
    <w:rsid w:val="00C774EE"/>
    <w:pPr>
      <w:ind w:firstLine="284"/>
      <w:jc w:val="both"/>
    </w:pPr>
    <w:rPr>
      <w:rFonts w:ascii="Arial" w:hAnsi="Arial"/>
      <w:color w:val="800000"/>
      <w:sz w:val="20"/>
      <w:szCs w:val="20"/>
    </w:rPr>
  </w:style>
  <w:style w:type="character" w:styleId="Hyperlink">
    <w:name w:val="Hyperlink"/>
    <w:uiPriority w:val="99"/>
    <w:unhideWhenUsed/>
    <w:rsid w:val="00C774EE"/>
    <w:rPr>
      <w:color w:val="0000FF"/>
      <w:u w:val="single"/>
    </w:rPr>
  </w:style>
  <w:style w:type="paragraph" w:customStyle="1" w:styleId="TtuloPrincipal">
    <w:name w:val="Título Principal"/>
    <w:basedOn w:val="Normal"/>
    <w:autoRedefine/>
    <w:rsid w:val="00C774EE"/>
    <w:pPr>
      <w:jc w:val="center"/>
    </w:pPr>
    <w:rPr>
      <w:rFonts w:ascii="Arial" w:hAnsi="Arial"/>
      <w:b/>
      <w:caps/>
      <w:color w:val="000080"/>
      <w:sz w:val="20"/>
      <w:szCs w:val="20"/>
    </w:rPr>
  </w:style>
  <w:style w:type="paragraph" w:customStyle="1" w:styleId="SubTtulo">
    <w:name w:val="Sub Título"/>
    <w:basedOn w:val="Normal"/>
    <w:autoRedefine/>
    <w:rsid w:val="00C774EE"/>
    <w:pPr>
      <w:jc w:val="center"/>
    </w:pPr>
    <w:rPr>
      <w:rFonts w:ascii="Arial" w:hAnsi="Arial"/>
      <w:caps/>
      <w:color w:val="000080"/>
      <w:sz w:val="20"/>
      <w:szCs w:val="20"/>
    </w:rPr>
  </w:style>
  <w:style w:type="paragraph" w:customStyle="1" w:styleId="Ementa">
    <w:name w:val="Ementa"/>
    <w:basedOn w:val="Normal"/>
    <w:autoRedefine/>
    <w:rsid w:val="00C774EE"/>
    <w:pPr>
      <w:jc w:val="center"/>
    </w:pPr>
    <w:rPr>
      <w:rFonts w:ascii="Arial" w:hAnsi="Arial"/>
      <w:color w:val="8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59DC"/>
    <w:rPr>
      <w:rFonts w:ascii="Cambria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759DC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59D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59DC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759DC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59DC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59D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59DC"/>
    <w:rPr>
      <w:rFonts w:ascii="Cambria" w:hAnsi="Cambria"/>
      <w:sz w:val="22"/>
      <w:szCs w:val="22"/>
      <w:lang w:val="en-US" w:eastAsia="en-US"/>
    </w:rPr>
  </w:style>
  <w:style w:type="character" w:styleId="Refdecomentrio">
    <w:name w:val="annotation reference"/>
    <w:uiPriority w:val="99"/>
    <w:unhideWhenUsed/>
    <w:rsid w:val="00E759D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DC"/>
    <w:pPr>
      <w:spacing w:before="100" w:beforeAutospacing="1" w:after="100" w:afterAutospacing="1"/>
    </w:pPr>
  </w:style>
  <w:style w:type="paragraph" w:customStyle="1" w:styleId="BodyA">
    <w:name w:val="Body A"/>
    <w:rsid w:val="00E759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Semlista"/>
    <w:rsid w:val="00E759DC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E759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E759DC"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59DC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59DC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759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59DC"/>
    <w:rPr>
      <w:rFonts w:ascii="Calibri" w:hAnsi="Calibri"/>
      <w:b/>
      <w:bCs/>
    </w:rPr>
  </w:style>
  <w:style w:type="paragraph" w:styleId="Reviso">
    <w:name w:val="Revision"/>
    <w:hidden/>
    <w:uiPriority w:val="99"/>
    <w:semiHidden/>
    <w:rsid w:val="00E759DC"/>
    <w:rPr>
      <w:rFonts w:ascii="Calibri" w:hAnsi="Calibr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59DC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59DC"/>
    <w:rPr>
      <w:rFonts w:ascii="Calibri" w:hAnsi="Calibri"/>
    </w:rPr>
  </w:style>
  <w:style w:type="character" w:styleId="Refdenotaderodap">
    <w:name w:val="footnote reference"/>
    <w:uiPriority w:val="99"/>
    <w:unhideWhenUsed/>
    <w:rsid w:val="00E759DC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E759D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cipal1">
    <w:name w:val="Principal 1"/>
    <w:basedOn w:val="Normal"/>
    <w:qFormat/>
    <w:rsid w:val="00E759DC"/>
    <w:pPr>
      <w:spacing w:after="200" w:line="276" w:lineRule="auto"/>
      <w:jc w:val="both"/>
    </w:pPr>
    <w:rPr>
      <w:rFonts w:ascii="Verdana" w:hAnsi="Verdana"/>
      <w:b/>
      <w:sz w:val="22"/>
      <w:szCs w:val="22"/>
    </w:rPr>
  </w:style>
  <w:style w:type="paragraph" w:customStyle="1" w:styleId="Principal2">
    <w:name w:val="Principal2"/>
    <w:basedOn w:val="Normal"/>
    <w:qFormat/>
    <w:rsid w:val="00E759DC"/>
    <w:pPr>
      <w:spacing w:after="200" w:line="276" w:lineRule="auto"/>
      <w:jc w:val="both"/>
    </w:pPr>
    <w:rPr>
      <w:rFonts w:ascii="Verdana" w:hAnsi="Verdana"/>
      <w:b/>
      <w:sz w:val="22"/>
      <w:szCs w:val="22"/>
    </w:rPr>
  </w:style>
  <w:style w:type="paragraph" w:customStyle="1" w:styleId="Principal3">
    <w:name w:val="Principal3"/>
    <w:basedOn w:val="Principal2"/>
    <w:qFormat/>
    <w:rsid w:val="00E759DC"/>
  </w:style>
  <w:style w:type="paragraph" w:customStyle="1" w:styleId="principal4">
    <w:name w:val="principal4"/>
    <w:basedOn w:val="Normal"/>
    <w:qFormat/>
    <w:rsid w:val="00E759DC"/>
    <w:pPr>
      <w:spacing w:after="200" w:line="276" w:lineRule="auto"/>
      <w:jc w:val="both"/>
    </w:pPr>
    <w:rPr>
      <w:rFonts w:ascii="Verdana" w:hAnsi="Verdana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759DC"/>
    <w:pPr>
      <w:spacing w:after="100" w:line="276" w:lineRule="auto"/>
    </w:pPr>
    <w:rPr>
      <w:rFonts w:ascii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E759D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759D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E759D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59DC"/>
    <w:pPr>
      <w:outlineLvl w:val="9"/>
    </w:pPr>
    <w:rPr>
      <w:lang w:eastAsia="en-US"/>
    </w:rPr>
  </w:style>
  <w:style w:type="paragraph" w:customStyle="1" w:styleId="Textodecomentrio1">
    <w:name w:val="Texto de comentário1"/>
    <w:basedOn w:val="Normal"/>
    <w:next w:val="Textodecomentrio"/>
    <w:uiPriority w:val="99"/>
    <w:semiHidden/>
    <w:unhideWhenUsed/>
    <w:rsid w:val="00E759DC"/>
    <w:pPr>
      <w:spacing w:after="200"/>
    </w:pPr>
    <w:rPr>
      <w:rFonts w:ascii="Calibri" w:hAnsi="Calibri"/>
      <w:sz w:val="20"/>
      <w:szCs w:val="20"/>
    </w:rPr>
  </w:style>
  <w:style w:type="paragraph" w:customStyle="1" w:styleId="principal10">
    <w:name w:val="principal1"/>
    <w:basedOn w:val="Normal"/>
    <w:qFormat/>
    <w:rsid w:val="00E759DC"/>
    <w:pPr>
      <w:spacing w:after="200" w:line="276" w:lineRule="auto"/>
      <w:jc w:val="both"/>
    </w:pPr>
    <w:rPr>
      <w:rFonts w:ascii="Verdana" w:hAnsi="Verdana"/>
      <w:b/>
      <w:caps/>
      <w:sz w:val="22"/>
      <w:szCs w:val="22"/>
    </w:rPr>
  </w:style>
  <w:style w:type="paragraph" w:customStyle="1" w:styleId="principal20">
    <w:name w:val="principal2"/>
    <w:basedOn w:val="PargrafodaLista"/>
    <w:qFormat/>
    <w:rsid w:val="00E759DC"/>
    <w:pPr>
      <w:spacing w:after="200" w:line="276" w:lineRule="auto"/>
      <w:ind w:left="0"/>
      <w:contextualSpacing/>
    </w:pPr>
    <w:rPr>
      <w:rFonts w:ascii="Verdana" w:hAnsi="Verdana"/>
      <w:sz w:val="22"/>
      <w:szCs w:val="22"/>
    </w:rPr>
  </w:style>
  <w:style w:type="paragraph" w:customStyle="1" w:styleId="subtitulo">
    <w:name w:val="subtitulo"/>
    <w:basedOn w:val="principal10"/>
    <w:qFormat/>
    <w:rsid w:val="00E759DC"/>
    <w:rPr>
      <w:b w:val="0"/>
      <w:color w:val="FFFFFF"/>
      <w:sz w:val="20"/>
    </w:rPr>
  </w:style>
  <w:style w:type="paragraph" w:customStyle="1" w:styleId="principal30">
    <w:name w:val="principal3"/>
    <w:basedOn w:val="Normal"/>
    <w:qFormat/>
    <w:rsid w:val="00E759DC"/>
    <w:pPr>
      <w:spacing w:after="200" w:line="276" w:lineRule="auto"/>
      <w:jc w:val="both"/>
    </w:pPr>
    <w:rPr>
      <w:rFonts w:ascii="Verdana" w:hAnsi="Verdana"/>
      <w:sz w:val="20"/>
      <w:szCs w:val="22"/>
    </w:rPr>
  </w:style>
  <w:style w:type="paragraph" w:customStyle="1" w:styleId="Estilo1">
    <w:name w:val="Estilo1"/>
    <w:basedOn w:val="principal20"/>
    <w:qFormat/>
    <w:rsid w:val="00E759DC"/>
    <w:pPr>
      <w:jc w:val="center"/>
    </w:pPr>
    <w:rPr>
      <w:b/>
      <w:caps/>
    </w:rPr>
  </w:style>
  <w:style w:type="character" w:customStyle="1" w:styleId="apple-style-span">
    <w:name w:val="apple-style-span"/>
    <w:uiPriority w:val="99"/>
    <w:rsid w:val="00E759DC"/>
  </w:style>
  <w:style w:type="paragraph" w:customStyle="1" w:styleId="Default">
    <w:name w:val="Default"/>
    <w:rsid w:val="00E759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uiPriority w:val="20"/>
    <w:qFormat/>
    <w:rsid w:val="00E759DC"/>
    <w:rPr>
      <w:i/>
      <w:iCs/>
    </w:rPr>
  </w:style>
  <w:style w:type="character" w:customStyle="1" w:styleId="apple-converted-space">
    <w:name w:val="apple-converted-space"/>
    <w:rsid w:val="00E759DC"/>
  </w:style>
  <w:style w:type="paragraph" w:customStyle="1" w:styleId="Padro">
    <w:name w:val="Padrão"/>
    <w:basedOn w:val="Normal"/>
    <w:rsid w:val="00E759DC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759D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759DC"/>
    <w:rPr>
      <w:rFonts w:ascii="Calibri" w:hAnsi="Calibri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7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759DC"/>
    <w:rPr>
      <w:rFonts w:ascii="Courier New" w:hAnsi="Courier New" w:cs="Courier New"/>
    </w:rPr>
  </w:style>
  <w:style w:type="character" w:customStyle="1" w:styleId="textexposedshow">
    <w:name w:val="text_exposed_show"/>
    <w:rsid w:val="00E759DC"/>
  </w:style>
  <w:style w:type="table" w:customStyle="1" w:styleId="Tabelacomgrade2">
    <w:name w:val="Tabela com grade2"/>
    <w:basedOn w:val="Tabelanormal"/>
    <w:next w:val="Tabelacomgrade"/>
    <w:uiPriority w:val="59"/>
    <w:rsid w:val="00E759D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E759D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uiPriority w:val="9"/>
    <w:rsid w:val="00E759DC"/>
    <w:rPr>
      <w:rFonts w:ascii="Arial" w:hAnsi="Arial" w:cs="Arial"/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175A93"/>
    <w:rPr>
      <w:color w:val="800080"/>
      <w:u w:val="single"/>
    </w:rPr>
  </w:style>
  <w:style w:type="paragraph" w:customStyle="1" w:styleId="font5">
    <w:name w:val="font5"/>
    <w:basedOn w:val="Normal"/>
    <w:rsid w:val="0017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175A9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3">
    <w:name w:val="xl63"/>
    <w:basedOn w:val="Normal"/>
    <w:rsid w:val="00175A9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175A9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175A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175A9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175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175A93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75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175A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175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175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175A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175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8A01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8A01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8A01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453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453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3925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3925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3925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392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3925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3925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39252A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E568-6CE9-43C4-ACCF-8DD12D44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53</Pages>
  <Words>13092</Words>
  <Characters>70700</Characters>
  <Application>Microsoft Office Word</Application>
  <DocSecurity>0</DocSecurity>
  <Lines>589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Catavento nº          /2009</vt:lpstr>
    </vt:vector>
  </TitlesOfParts>
  <Company>Microsoft</Company>
  <LinksUpToDate>false</LinksUpToDate>
  <CharactersWithSpaces>83625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Catavento nº          /2009</dc:title>
  <dc:creator>ZOL DESIGN</dc:creator>
  <cp:lastModifiedBy>ktoledo</cp:lastModifiedBy>
  <cp:revision>8</cp:revision>
  <cp:lastPrinted>2017-11-21T17:58:00Z</cp:lastPrinted>
  <dcterms:created xsi:type="dcterms:W3CDTF">2017-11-22T14:19:00Z</dcterms:created>
  <dcterms:modified xsi:type="dcterms:W3CDTF">2017-11-24T12:40:00Z</dcterms:modified>
</cp:coreProperties>
</file>